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DD9" w:rsidRDefault="00A534FE">
      <w:pPr>
        <w:spacing w:after="0" w:line="240" w:lineRule="auto"/>
        <w:rPr>
          <w:rFonts w:ascii="Arial" w:hAnsi="Arial" w:cs="Arial"/>
          <w:b/>
          <w:bCs/>
          <w:i/>
          <w:iCs/>
          <w:color w:val="595959"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b/>
          <w:bCs/>
          <w:i/>
          <w:iCs/>
          <w:noProof/>
          <w:color w:val="595959"/>
          <w:sz w:val="32"/>
          <w:szCs w:val="32"/>
          <w:lang w:eastAsia="ru-RU"/>
        </w:rPr>
        <w:drawing>
          <wp:anchor distT="0" distB="0" distL="114300" distR="114300" simplePos="0" relativeHeight="251665920" behindDoc="1" locked="0" layoutInCell="1" allowOverlap="1">
            <wp:simplePos x="0" y="0"/>
            <wp:positionH relativeFrom="page">
              <wp:posOffset>1670050</wp:posOffset>
            </wp:positionH>
            <wp:positionV relativeFrom="paragraph">
              <wp:posOffset>-815340</wp:posOffset>
            </wp:positionV>
            <wp:extent cx="5940425" cy="2412365"/>
            <wp:effectExtent l="0" t="0" r="0" b="0"/>
            <wp:wrapNone/>
            <wp:docPr id="7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412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i/>
          <w:iCs/>
          <w:noProof/>
          <w:color w:val="595959"/>
          <w:sz w:val="32"/>
          <w:szCs w:val="32"/>
          <w:lang w:eastAsia="ru-RU"/>
        </w:rPr>
        <w:drawing>
          <wp:inline distT="0" distB="0" distL="114300" distR="114300">
            <wp:extent cx="2352675" cy="488055"/>
            <wp:effectExtent l="0" t="0" r="0" b="0"/>
            <wp:docPr id="72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488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4DD9" w:rsidRDefault="00A534FE">
      <w:pPr>
        <w:spacing w:after="240" w:line="240" w:lineRule="auto"/>
        <w:rPr>
          <w:rFonts w:ascii="Arial" w:hAnsi="Arial" w:cs="Arial"/>
          <w:b/>
          <w:color w:val="808080"/>
          <w:sz w:val="24"/>
          <w:szCs w:val="24"/>
        </w:rPr>
      </w:pPr>
      <w:r>
        <w:rPr>
          <w:rFonts w:ascii="Arial" w:hAnsi="Arial" w:cs="Arial"/>
          <w:b/>
          <w:color w:val="808080"/>
        </w:rPr>
        <w:t xml:space="preserve">                  </w:t>
      </w:r>
    </w:p>
    <w:p w:rsidR="00734DD9" w:rsidRDefault="00A534FE">
      <w:pPr>
        <w:spacing w:after="0" w:line="240" w:lineRule="auto"/>
        <w:rPr>
          <w:rFonts w:ascii="Arial" w:hAnsi="Arial" w:cs="Arial"/>
          <w:b/>
          <w:bCs/>
          <w:i/>
          <w:iCs/>
          <w:color w:val="595959" w:themeColor="text1" w:themeTint="A6"/>
          <w:sz w:val="32"/>
          <w:szCs w:val="32"/>
        </w:rPr>
      </w:pPr>
      <w:r>
        <w:rPr>
          <w:rFonts w:ascii="Arial" w:hAnsi="Arial" w:cs="Arial"/>
          <w:b/>
          <w:bCs/>
          <w:i/>
          <w:iCs/>
          <w:color w:val="595959" w:themeColor="text1" w:themeTint="A6"/>
          <w:sz w:val="32"/>
          <w:szCs w:val="32"/>
        </w:rPr>
        <w:t>КОНКУРС</w:t>
      </w:r>
    </w:p>
    <w:p w:rsidR="00734DD9" w:rsidRDefault="00A534FE">
      <w:pPr>
        <w:spacing w:after="0" w:line="240" w:lineRule="auto"/>
        <w:rPr>
          <w:rFonts w:ascii="Arial" w:hAnsi="Arial" w:cs="Arial"/>
          <w:b/>
          <w:i/>
          <w:iCs/>
          <w:color w:val="0070C0"/>
          <w:sz w:val="42"/>
          <w:szCs w:val="42"/>
        </w:rPr>
      </w:pPr>
      <w:r>
        <w:rPr>
          <w:rFonts w:ascii="Arial" w:hAnsi="Arial" w:cs="Arial"/>
          <w:b/>
          <w:i/>
          <w:iCs/>
          <w:color w:val="0070C0"/>
          <w:sz w:val="42"/>
          <w:szCs w:val="42"/>
        </w:rPr>
        <w:t>«АРКТИЧЕСКИЙ ХАКАТОН»</w:t>
      </w:r>
    </w:p>
    <w:p w:rsidR="00734DD9" w:rsidRDefault="00211418">
      <w:pPr>
        <w:spacing w:after="0"/>
        <w:rPr>
          <w:rFonts w:ascii="Arial" w:hAnsi="Arial" w:cs="Arial"/>
          <w:b/>
          <w:color w:val="808080" w:themeColor="background1" w:themeShade="80"/>
          <w:sz w:val="24"/>
          <w:szCs w:val="24"/>
        </w:rPr>
      </w:pPr>
      <w:r>
        <w:rPr>
          <w:rFonts w:ascii="Arial" w:hAnsi="Arial" w:cs="Arial"/>
          <w:b/>
          <w:color w:val="808080" w:themeColor="background1" w:themeShade="80"/>
        </w:rPr>
        <w:t>г. Мурманск, 24 апреля 202</w:t>
      </w:r>
      <w:r w:rsidR="00694831">
        <w:rPr>
          <w:rFonts w:ascii="Arial" w:hAnsi="Arial" w:cs="Arial"/>
          <w:b/>
          <w:color w:val="808080" w:themeColor="background1" w:themeShade="80"/>
        </w:rPr>
        <w:t>6</w:t>
      </w:r>
      <w:r w:rsidR="00A534FE">
        <w:rPr>
          <w:rFonts w:ascii="Arial" w:hAnsi="Arial" w:cs="Arial"/>
          <w:b/>
          <w:color w:val="808080" w:themeColor="background1" w:themeShade="80"/>
        </w:rPr>
        <w:t xml:space="preserve"> г</w:t>
      </w:r>
      <w:r w:rsidR="00A534FE">
        <w:rPr>
          <w:rFonts w:ascii="Arial" w:hAnsi="Arial" w:cs="Arial"/>
          <w:b/>
          <w:color w:val="808080" w:themeColor="background1" w:themeShade="80"/>
          <w:sz w:val="24"/>
          <w:szCs w:val="24"/>
        </w:rPr>
        <w:t>.</w:t>
      </w:r>
    </w:p>
    <w:p w:rsidR="00734DD9" w:rsidRDefault="00A534FE">
      <w:pPr>
        <w:spacing w:after="0"/>
        <w:rPr>
          <w:rFonts w:ascii="Arial" w:hAnsi="Arial" w:cs="Arial"/>
          <w:i/>
          <w:iCs/>
          <w:color w:val="000000"/>
          <w:spacing w:val="-6"/>
          <w:sz w:val="26"/>
          <w:szCs w:val="2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0560" behindDoc="1" locked="0" layoutInCell="1" allowOverlap="1">
                <wp:simplePos x="0" y="0"/>
                <wp:positionH relativeFrom="column">
                  <wp:posOffset>-137160</wp:posOffset>
                </wp:positionH>
                <wp:positionV relativeFrom="paragraph">
                  <wp:posOffset>137795</wp:posOffset>
                </wp:positionV>
                <wp:extent cx="6225540" cy="933450"/>
                <wp:effectExtent l="0" t="0" r="0" b="0"/>
                <wp:wrapNone/>
                <wp:docPr id="7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6225540" cy="93345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ctr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016107F6" id="Прямоугольник 3" o:spid="_x0000_s1026" style="position:absolute;margin-left:-10.8pt;margin-top:10.85pt;width:490.2pt;height:73.5pt;z-index:-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" fillcolor="#f2f2f2" stroked="f"/>
            </w:pict>
          </mc:Fallback>
        </mc:AlternateContent>
      </w:r>
    </w:p>
    <w:p w:rsidR="00734DD9" w:rsidRDefault="00A534FE">
      <w:pPr>
        <w:spacing w:after="0"/>
        <w:ind w:firstLine="454"/>
        <w:jc w:val="both"/>
        <w:rPr>
          <w:rFonts w:ascii="Arial" w:hAnsi="Arial" w:cs="Arial"/>
          <w:i/>
          <w:iCs/>
          <w:color w:val="000000" w:themeColor="text1"/>
          <w:spacing w:val="-6"/>
          <w:sz w:val="26"/>
          <w:szCs w:val="26"/>
        </w:rPr>
      </w:pPr>
      <w:proofErr w:type="gramStart"/>
      <w:r>
        <w:rPr>
          <w:rFonts w:ascii="Arial" w:hAnsi="Arial" w:cs="Arial"/>
          <w:i/>
          <w:iCs/>
          <w:color w:val="000000" w:themeColor="text1"/>
          <w:spacing w:val="-6"/>
          <w:sz w:val="26"/>
          <w:szCs w:val="26"/>
        </w:rPr>
        <w:t>Кафедра экономики и управления Института креативных индустрий и предпринимательства Мурманского арктического университета (МАУ)</w:t>
      </w:r>
      <w:r w:rsidR="00A354D5">
        <w:rPr>
          <w:rFonts w:ascii="Arial" w:hAnsi="Arial" w:cs="Arial"/>
          <w:i/>
          <w:iCs/>
          <w:color w:val="000000" w:themeColor="text1"/>
          <w:spacing w:val="-6"/>
          <w:sz w:val="26"/>
          <w:szCs w:val="26"/>
        </w:rPr>
        <w:t>,</w:t>
      </w:r>
      <w:r w:rsidR="0002758F">
        <w:rPr>
          <w:rFonts w:ascii="Arial" w:hAnsi="Arial" w:cs="Arial"/>
          <w:i/>
          <w:iCs/>
          <w:color w:val="000000" w:themeColor="text1"/>
          <w:spacing w:val="-6"/>
          <w:sz w:val="26"/>
          <w:szCs w:val="26"/>
        </w:rPr>
        <w:t xml:space="preserve"> эксперты-представители работодателей, а также</w:t>
      </w:r>
      <w:r w:rsidR="00A354D5">
        <w:rPr>
          <w:rFonts w:ascii="Arial" w:hAnsi="Arial" w:cs="Arial"/>
          <w:i/>
          <w:iCs/>
          <w:color w:val="000000" w:themeColor="text1"/>
          <w:spacing w:val="-6"/>
          <w:sz w:val="26"/>
          <w:szCs w:val="26"/>
        </w:rPr>
        <w:t xml:space="preserve"> обучающиеся </w:t>
      </w:r>
      <w:r w:rsidR="00694831">
        <w:rPr>
          <w:rFonts w:ascii="Arial" w:hAnsi="Arial" w:cs="Arial"/>
          <w:i/>
          <w:iCs/>
          <w:color w:val="000000" w:themeColor="text1"/>
          <w:spacing w:val="-6"/>
          <w:sz w:val="26"/>
          <w:szCs w:val="26"/>
        </w:rPr>
        <w:t>2</w:t>
      </w:r>
      <w:r w:rsidR="00A354D5">
        <w:rPr>
          <w:rFonts w:ascii="Arial" w:hAnsi="Arial" w:cs="Arial"/>
          <w:i/>
          <w:iCs/>
          <w:color w:val="000000" w:themeColor="text1"/>
          <w:spacing w:val="-6"/>
          <w:sz w:val="26"/>
          <w:szCs w:val="26"/>
        </w:rPr>
        <w:t xml:space="preserve"> курса направления Менеджмент (Логистика и управление предприятием) </w:t>
      </w:r>
      <w:r>
        <w:rPr>
          <w:rFonts w:ascii="Arial" w:hAnsi="Arial" w:cs="Arial"/>
          <w:i/>
          <w:iCs/>
          <w:color w:val="000000" w:themeColor="text1"/>
          <w:spacing w:val="-6"/>
          <w:sz w:val="26"/>
          <w:szCs w:val="26"/>
        </w:rPr>
        <w:t>приглаш</w:t>
      </w:r>
      <w:r w:rsidR="00A354D5">
        <w:rPr>
          <w:rFonts w:ascii="Arial" w:hAnsi="Arial" w:cs="Arial"/>
          <w:i/>
          <w:iCs/>
          <w:color w:val="000000" w:themeColor="text1"/>
          <w:spacing w:val="-6"/>
          <w:sz w:val="26"/>
          <w:szCs w:val="26"/>
        </w:rPr>
        <w:t>аю</w:t>
      </w:r>
      <w:r>
        <w:rPr>
          <w:rFonts w:ascii="Arial" w:hAnsi="Arial" w:cs="Arial"/>
          <w:i/>
          <w:iCs/>
          <w:color w:val="000000" w:themeColor="text1"/>
          <w:spacing w:val="-6"/>
          <w:sz w:val="26"/>
          <w:szCs w:val="26"/>
        </w:rPr>
        <w:t xml:space="preserve">т обучающихся </w:t>
      </w:r>
      <w:r w:rsidR="00336937">
        <w:rPr>
          <w:rFonts w:ascii="Arial" w:hAnsi="Arial" w:cs="Arial"/>
          <w:i/>
          <w:iCs/>
          <w:color w:val="000000" w:themeColor="text1"/>
          <w:spacing w:val="-6"/>
          <w:sz w:val="26"/>
          <w:szCs w:val="26"/>
        </w:rPr>
        <w:t>1-</w:t>
      </w:r>
      <w:r w:rsidR="00A354D5">
        <w:rPr>
          <w:rFonts w:ascii="Arial" w:hAnsi="Arial" w:cs="Arial"/>
          <w:i/>
          <w:iCs/>
          <w:color w:val="000000" w:themeColor="text1"/>
          <w:spacing w:val="-6"/>
          <w:sz w:val="26"/>
          <w:szCs w:val="26"/>
        </w:rPr>
        <w:t>2</w:t>
      </w:r>
      <w:r w:rsidR="00336937">
        <w:rPr>
          <w:rFonts w:ascii="Arial" w:hAnsi="Arial" w:cs="Arial"/>
          <w:i/>
          <w:iCs/>
          <w:color w:val="000000" w:themeColor="text1"/>
          <w:spacing w:val="-6"/>
          <w:sz w:val="26"/>
          <w:szCs w:val="26"/>
        </w:rPr>
        <w:t xml:space="preserve"> курсов </w:t>
      </w:r>
      <w:r w:rsidR="0002758F">
        <w:rPr>
          <w:rFonts w:ascii="Arial" w:hAnsi="Arial" w:cs="Arial"/>
          <w:i/>
          <w:iCs/>
          <w:color w:val="000000" w:themeColor="text1"/>
          <w:spacing w:val="-6"/>
          <w:sz w:val="26"/>
          <w:szCs w:val="26"/>
        </w:rPr>
        <w:t>ВУЗов</w:t>
      </w:r>
      <w:r w:rsidR="00336937">
        <w:rPr>
          <w:rFonts w:ascii="Arial" w:hAnsi="Arial" w:cs="Arial"/>
          <w:i/>
          <w:iCs/>
          <w:color w:val="000000" w:themeColor="text1"/>
          <w:spacing w:val="-6"/>
          <w:sz w:val="26"/>
          <w:szCs w:val="26"/>
        </w:rPr>
        <w:t xml:space="preserve"> </w:t>
      </w:r>
      <w:r w:rsidR="001B7E1A">
        <w:rPr>
          <w:rFonts w:ascii="Arial" w:hAnsi="Arial" w:cs="Arial"/>
          <w:i/>
          <w:iCs/>
          <w:color w:val="000000" w:themeColor="text1"/>
          <w:spacing w:val="-6"/>
          <w:sz w:val="26"/>
          <w:szCs w:val="26"/>
        </w:rPr>
        <w:t xml:space="preserve">и 2-3 курсов </w:t>
      </w:r>
      <w:r w:rsidR="000E68D9">
        <w:rPr>
          <w:rFonts w:ascii="Arial" w:hAnsi="Arial" w:cs="Arial"/>
          <w:i/>
          <w:iCs/>
          <w:color w:val="000000" w:themeColor="text1"/>
          <w:spacing w:val="-6"/>
          <w:sz w:val="26"/>
          <w:szCs w:val="26"/>
        </w:rPr>
        <w:t xml:space="preserve">учреждений СПО </w:t>
      </w:r>
      <w:r>
        <w:rPr>
          <w:rFonts w:ascii="Arial" w:hAnsi="Arial" w:cs="Arial"/>
          <w:i/>
          <w:iCs/>
          <w:color w:val="000000" w:themeColor="text1"/>
          <w:spacing w:val="-6"/>
          <w:sz w:val="26"/>
          <w:szCs w:val="26"/>
        </w:rPr>
        <w:t xml:space="preserve">принять участие в </w:t>
      </w:r>
      <w:r w:rsidR="004F3E3C">
        <w:rPr>
          <w:rFonts w:ascii="Arial" w:hAnsi="Arial" w:cs="Arial"/>
          <w:i/>
          <w:iCs/>
          <w:color w:val="000000" w:themeColor="text1"/>
          <w:spacing w:val="-6"/>
          <w:sz w:val="26"/>
          <w:szCs w:val="26"/>
        </w:rPr>
        <w:t xml:space="preserve">региональном </w:t>
      </w:r>
      <w:r>
        <w:rPr>
          <w:rFonts w:ascii="Arial" w:hAnsi="Arial" w:cs="Arial"/>
          <w:i/>
          <w:iCs/>
          <w:color w:val="000000" w:themeColor="text1"/>
          <w:spacing w:val="-6"/>
          <w:sz w:val="26"/>
          <w:szCs w:val="26"/>
        </w:rPr>
        <w:t xml:space="preserve">конкурсе-интеллектуальной игре «Арктический </w:t>
      </w:r>
      <w:proofErr w:type="spellStart"/>
      <w:r>
        <w:rPr>
          <w:rFonts w:ascii="Arial" w:hAnsi="Arial" w:cs="Arial"/>
          <w:i/>
          <w:iCs/>
          <w:color w:val="000000" w:themeColor="text1"/>
          <w:spacing w:val="-6"/>
          <w:sz w:val="26"/>
          <w:szCs w:val="26"/>
        </w:rPr>
        <w:t>хакатон</w:t>
      </w:r>
      <w:proofErr w:type="spellEnd"/>
      <w:r w:rsidR="00BF013A">
        <w:rPr>
          <w:rFonts w:ascii="Arial" w:hAnsi="Arial" w:cs="Arial"/>
          <w:i/>
          <w:iCs/>
          <w:color w:val="000000" w:themeColor="text1"/>
          <w:spacing w:val="-6"/>
          <w:sz w:val="26"/>
          <w:szCs w:val="26"/>
        </w:rPr>
        <w:t>»</w:t>
      </w:r>
      <w:r w:rsidR="00B70B8E">
        <w:rPr>
          <w:rFonts w:ascii="Arial" w:hAnsi="Arial" w:cs="Arial"/>
          <w:i/>
          <w:iCs/>
          <w:color w:val="000000" w:themeColor="text1"/>
          <w:spacing w:val="-6"/>
          <w:sz w:val="26"/>
          <w:szCs w:val="26"/>
        </w:rPr>
        <w:t xml:space="preserve"> в рамках Всероссийского научно-практического комплексного научного мероприятия «Студенческое измерение современного и будущего Арктики»</w:t>
      </w:r>
      <w:r w:rsidR="006D125B">
        <w:rPr>
          <w:rFonts w:ascii="Arial" w:hAnsi="Arial" w:cs="Arial"/>
          <w:i/>
          <w:iCs/>
          <w:color w:val="000000" w:themeColor="text1"/>
          <w:spacing w:val="-6"/>
          <w:sz w:val="26"/>
          <w:szCs w:val="26"/>
        </w:rPr>
        <w:t xml:space="preserve"> ИКИиП МАУ</w:t>
      </w:r>
      <w:r>
        <w:rPr>
          <w:rFonts w:ascii="Arial" w:hAnsi="Arial" w:cs="Arial"/>
          <w:i/>
          <w:iCs/>
          <w:color w:val="000000" w:themeColor="text1"/>
          <w:spacing w:val="-6"/>
          <w:sz w:val="26"/>
          <w:szCs w:val="26"/>
        </w:rPr>
        <w:t>.</w:t>
      </w:r>
      <w:proofErr w:type="gramEnd"/>
    </w:p>
    <w:p w:rsidR="00734DD9" w:rsidRDefault="00734DD9">
      <w:pPr>
        <w:spacing w:after="120" w:line="240" w:lineRule="auto"/>
        <w:jc w:val="both"/>
        <w:rPr>
          <w:rFonts w:ascii="Arial" w:hAnsi="Arial" w:cs="Arial"/>
          <w:b/>
          <w:i/>
          <w:iCs/>
          <w:color w:val="0070C0"/>
          <w:sz w:val="28"/>
          <w:szCs w:val="28"/>
        </w:rPr>
      </w:pPr>
    </w:p>
    <w:p w:rsidR="00734DD9" w:rsidRDefault="00A534FE">
      <w:pPr>
        <w:spacing w:after="120" w:line="240" w:lineRule="auto"/>
        <w:jc w:val="both"/>
        <w:rPr>
          <w:rFonts w:ascii="Arial" w:hAnsi="Arial" w:cs="Arial"/>
          <w:b/>
          <w:i/>
          <w:iCs/>
          <w:color w:val="0070C0"/>
          <w:sz w:val="28"/>
          <w:szCs w:val="28"/>
        </w:rPr>
      </w:pPr>
      <w:r>
        <w:rPr>
          <w:rFonts w:ascii="Arial" w:hAnsi="Arial" w:cs="Arial"/>
          <w:b/>
          <w:i/>
          <w:iCs/>
          <w:color w:val="0070C0"/>
          <w:sz w:val="28"/>
          <w:szCs w:val="28"/>
        </w:rPr>
        <w:t>ЦЕЛЬ ПРОВЕДЕНИЯ КОНКУРСА</w:t>
      </w:r>
    </w:p>
    <w:p w:rsidR="001364E9" w:rsidRDefault="001364E9" w:rsidP="001364E9">
      <w:pPr>
        <w:spacing w:after="0"/>
        <w:ind w:firstLine="454"/>
        <w:jc w:val="both"/>
        <w:rPr>
          <w:rFonts w:ascii="Arial" w:hAnsi="Arial" w:cs="Arial"/>
          <w:i/>
          <w:iCs/>
          <w:color w:val="000000" w:themeColor="text1"/>
          <w:spacing w:val="-6"/>
          <w:sz w:val="26"/>
          <w:szCs w:val="26"/>
        </w:rPr>
      </w:pPr>
      <w:r>
        <w:rPr>
          <w:rFonts w:ascii="Arial" w:hAnsi="Arial" w:cs="Arial"/>
          <w:i/>
          <w:iCs/>
          <w:color w:val="000000" w:themeColor="text1"/>
          <w:spacing w:val="-6"/>
          <w:sz w:val="26"/>
          <w:szCs w:val="26"/>
        </w:rPr>
        <w:t xml:space="preserve">Основная цель проведения конкурса "Арктический </w:t>
      </w:r>
      <w:proofErr w:type="spellStart"/>
      <w:r>
        <w:rPr>
          <w:rFonts w:ascii="Arial" w:hAnsi="Arial" w:cs="Arial"/>
          <w:i/>
          <w:iCs/>
          <w:color w:val="000000" w:themeColor="text1"/>
          <w:spacing w:val="-6"/>
          <w:sz w:val="26"/>
          <w:szCs w:val="26"/>
        </w:rPr>
        <w:t>хакатон</w:t>
      </w:r>
      <w:proofErr w:type="spellEnd"/>
      <w:r>
        <w:rPr>
          <w:rFonts w:ascii="Arial" w:hAnsi="Arial" w:cs="Arial"/>
          <w:i/>
          <w:iCs/>
          <w:color w:val="000000" w:themeColor="text1"/>
          <w:spacing w:val="-6"/>
          <w:sz w:val="26"/>
          <w:szCs w:val="26"/>
        </w:rPr>
        <w:t>" - решени</w:t>
      </w:r>
      <w:r w:rsidR="00B70B8E">
        <w:rPr>
          <w:rFonts w:ascii="Arial" w:hAnsi="Arial" w:cs="Arial"/>
          <w:i/>
          <w:iCs/>
          <w:color w:val="000000" w:themeColor="text1"/>
          <w:spacing w:val="-6"/>
          <w:sz w:val="26"/>
          <w:szCs w:val="26"/>
        </w:rPr>
        <w:t>е</w:t>
      </w:r>
      <w:r>
        <w:rPr>
          <w:rFonts w:ascii="Arial" w:hAnsi="Arial" w:cs="Arial"/>
          <w:i/>
          <w:iCs/>
          <w:color w:val="000000" w:themeColor="text1"/>
          <w:spacing w:val="-6"/>
          <w:sz w:val="26"/>
          <w:szCs w:val="26"/>
        </w:rPr>
        <w:t xml:space="preserve"> кейса, согласно заданным условиям</w:t>
      </w:r>
      <w:r w:rsidR="00157D89">
        <w:rPr>
          <w:rFonts w:ascii="Arial" w:hAnsi="Arial" w:cs="Arial"/>
          <w:i/>
          <w:iCs/>
          <w:color w:val="000000" w:themeColor="text1"/>
          <w:spacing w:val="-6"/>
          <w:sz w:val="26"/>
          <w:szCs w:val="26"/>
        </w:rPr>
        <w:t xml:space="preserve"> увлекательного путешествия в мир тайн и открытий</w:t>
      </w:r>
      <w:r w:rsidR="001B7E1A">
        <w:rPr>
          <w:rFonts w:ascii="Arial" w:hAnsi="Arial" w:cs="Arial"/>
          <w:i/>
          <w:iCs/>
          <w:color w:val="000000" w:themeColor="text1"/>
          <w:spacing w:val="-6"/>
          <w:sz w:val="26"/>
          <w:szCs w:val="26"/>
        </w:rPr>
        <w:t xml:space="preserve"> экономики, географии и </w:t>
      </w:r>
      <w:proofErr w:type="spellStart"/>
      <w:r w:rsidR="001B7E1A">
        <w:rPr>
          <w:rFonts w:ascii="Arial" w:hAnsi="Arial" w:cs="Arial"/>
          <w:i/>
          <w:iCs/>
          <w:color w:val="000000" w:themeColor="text1"/>
          <w:spacing w:val="-6"/>
          <w:sz w:val="26"/>
          <w:szCs w:val="26"/>
        </w:rPr>
        <w:t>инноватики</w:t>
      </w:r>
      <w:proofErr w:type="spellEnd"/>
      <w:r>
        <w:rPr>
          <w:rFonts w:ascii="Arial" w:hAnsi="Arial" w:cs="Arial"/>
          <w:i/>
          <w:iCs/>
          <w:color w:val="000000" w:themeColor="text1"/>
          <w:spacing w:val="-6"/>
          <w:sz w:val="26"/>
          <w:szCs w:val="26"/>
        </w:rPr>
        <w:t xml:space="preserve">. </w:t>
      </w:r>
    </w:p>
    <w:p w:rsidR="001364E9" w:rsidRDefault="001364E9" w:rsidP="001364E9">
      <w:pPr>
        <w:spacing w:after="0"/>
        <w:ind w:firstLine="454"/>
        <w:jc w:val="both"/>
        <w:rPr>
          <w:rFonts w:ascii="Arial" w:hAnsi="Arial" w:cs="Arial"/>
          <w:i/>
          <w:iCs/>
          <w:color w:val="000000" w:themeColor="text1"/>
          <w:spacing w:val="-6"/>
          <w:sz w:val="26"/>
          <w:szCs w:val="26"/>
        </w:rPr>
      </w:pPr>
      <w:r>
        <w:rPr>
          <w:rFonts w:ascii="Arial" w:hAnsi="Arial" w:cs="Arial"/>
          <w:i/>
          <w:iCs/>
          <w:color w:val="000000" w:themeColor="text1"/>
          <w:spacing w:val="-6"/>
          <w:sz w:val="26"/>
          <w:szCs w:val="26"/>
        </w:rPr>
        <w:t xml:space="preserve">Данный формат проведения научно-исследовательского мероприятия позволит </w:t>
      </w:r>
      <w:proofErr w:type="gramStart"/>
      <w:r>
        <w:rPr>
          <w:rFonts w:ascii="Arial" w:hAnsi="Arial" w:cs="Arial"/>
          <w:i/>
          <w:iCs/>
          <w:color w:val="000000" w:themeColor="text1"/>
          <w:spacing w:val="-6"/>
          <w:sz w:val="26"/>
          <w:szCs w:val="26"/>
        </w:rPr>
        <w:t>обучающимся</w:t>
      </w:r>
      <w:proofErr w:type="gramEnd"/>
      <w:r>
        <w:rPr>
          <w:rFonts w:ascii="Arial" w:hAnsi="Arial" w:cs="Arial"/>
          <w:i/>
          <w:iCs/>
          <w:color w:val="000000" w:themeColor="text1"/>
          <w:spacing w:val="-6"/>
          <w:sz w:val="26"/>
          <w:szCs w:val="26"/>
        </w:rPr>
        <w:t xml:space="preserve"> получить новые управленческие знания в области анализа регионального рынка Мурманской области в системе развития коммуникативных и аналитических способностей. </w:t>
      </w:r>
    </w:p>
    <w:p w:rsidR="00734DD9" w:rsidRDefault="00734DD9">
      <w:pPr>
        <w:spacing w:after="0"/>
        <w:ind w:firstLine="454"/>
        <w:jc w:val="both"/>
        <w:rPr>
          <w:rFonts w:ascii="Arial" w:hAnsi="Arial" w:cs="Arial"/>
          <w:i/>
          <w:iCs/>
          <w:color w:val="000000" w:themeColor="text1"/>
          <w:spacing w:val="-6"/>
          <w:sz w:val="26"/>
          <w:szCs w:val="26"/>
        </w:rPr>
      </w:pPr>
    </w:p>
    <w:p w:rsidR="00A354D5" w:rsidRDefault="00A354D5" w:rsidP="00A354D5">
      <w:pPr>
        <w:spacing w:after="120" w:line="240" w:lineRule="auto"/>
        <w:jc w:val="both"/>
        <w:rPr>
          <w:rFonts w:ascii="Arial" w:hAnsi="Arial" w:cs="Arial"/>
          <w:b/>
          <w:i/>
          <w:iCs/>
          <w:color w:val="0070C0"/>
          <w:sz w:val="28"/>
          <w:szCs w:val="28"/>
        </w:rPr>
      </w:pPr>
      <w:r>
        <w:rPr>
          <w:rFonts w:ascii="Arial" w:hAnsi="Arial" w:cs="Arial"/>
          <w:b/>
          <w:i/>
          <w:iCs/>
          <w:color w:val="0070C0"/>
          <w:sz w:val="28"/>
          <w:szCs w:val="28"/>
        </w:rPr>
        <w:t>ПРОГРАММНЫЙ и ОРГАНИЗАЦИОННЫЙ КОМИТЕТ КОНКУРСА</w:t>
      </w:r>
    </w:p>
    <w:p w:rsidR="000976E1" w:rsidRDefault="000976E1" w:rsidP="000976E1">
      <w:pPr>
        <w:spacing w:after="0" w:line="240" w:lineRule="auto"/>
        <w:jc w:val="both"/>
        <w:rPr>
          <w:rFonts w:ascii="Arial" w:eastAsia="Times New Roman" w:hAnsi="Arial" w:cs="Arial"/>
          <w:spacing w:val="-10"/>
          <w:sz w:val="28"/>
          <w:szCs w:val="28"/>
          <w:lang w:eastAsia="ar-SA"/>
        </w:rPr>
      </w:pPr>
      <w:proofErr w:type="spellStart"/>
      <w:r>
        <w:rPr>
          <w:rFonts w:ascii="Arial" w:eastAsia="Times New Roman" w:hAnsi="Arial" w:cs="Arial"/>
          <w:b/>
          <w:spacing w:val="-10"/>
          <w:sz w:val="28"/>
          <w:szCs w:val="28"/>
          <w:lang w:eastAsia="ar-SA"/>
        </w:rPr>
        <w:t>Русскова</w:t>
      </w:r>
      <w:proofErr w:type="spellEnd"/>
      <w:r>
        <w:rPr>
          <w:rFonts w:ascii="Arial" w:eastAsia="Times New Roman" w:hAnsi="Arial" w:cs="Arial"/>
          <w:b/>
          <w:spacing w:val="-10"/>
          <w:sz w:val="28"/>
          <w:szCs w:val="28"/>
          <w:lang w:eastAsia="ar-SA"/>
        </w:rPr>
        <w:t xml:space="preserve"> Т.В.,</w:t>
      </w:r>
      <w:r w:rsidRPr="00191721">
        <w:rPr>
          <w:rFonts w:ascii="Arial" w:eastAsia="Times New Roman" w:hAnsi="Arial" w:cs="Arial"/>
          <w:spacing w:val="-10"/>
          <w:sz w:val="28"/>
          <w:szCs w:val="28"/>
          <w:lang w:eastAsia="ar-SA"/>
        </w:rPr>
        <w:t xml:space="preserve"> </w:t>
      </w:r>
      <w:r>
        <w:rPr>
          <w:rFonts w:ascii="Arial" w:eastAsia="Times New Roman" w:hAnsi="Arial" w:cs="Arial"/>
          <w:spacing w:val="-10"/>
          <w:sz w:val="28"/>
          <w:szCs w:val="28"/>
          <w:lang w:eastAsia="ar-SA"/>
        </w:rPr>
        <w:t xml:space="preserve">Президент </w:t>
      </w:r>
      <w:r w:rsidRPr="00191721">
        <w:rPr>
          <w:rFonts w:ascii="Arial" w:eastAsia="Times New Roman" w:hAnsi="Arial" w:cs="Arial"/>
          <w:spacing w:val="-10"/>
          <w:sz w:val="28"/>
          <w:szCs w:val="28"/>
          <w:lang w:eastAsia="ar-SA"/>
        </w:rPr>
        <w:t>Союз</w:t>
      </w:r>
      <w:r>
        <w:rPr>
          <w:rFonts w:ascii="Arial" w:eastAsia="Times New Roman" w:hAnsi="Arial" w:cs="Arial"/>
          <w:spacing w:val="-10"/>
          <w:sz w:val="28"/>
          <w:szCs w:val="28"/>
          <w:lang w:eastAsia="ar-SA"/>
        </w:rPr>
        <w:t>а</w:t>
      </w:r>
      <w:r w:rsidRPr="00191721">
        <w:rPr>
          <w:rFonts w:ascii="Arial" w:eastAsia="Times New Roman" w:hAnsi="Arial" w:cs="Arial"/>
          <w:spacing w:val="-10"/>
          <w:sz w:val="28"/>
          <w:szCs w:val="28"/>
          <w:lang w:eastAsia="ar-SA"/>
        </w:rPr>
        <w:t xml:space="preserve"> </w:t>
      </w:r>
      <w:r>
        <w:rPr>
          <w:rFonts w:ascii="Arial" w:eastAsia="Times New Roman" w:hAnsi="Arial" w:cs="Arial"/>
          <w:spacing w:val="-10"/>
          <w:sz w:val="28"/>
          <w:szCs w:val="28"/>
          <w:lang w:eastAsia="ar-SA"/>
        </w:rPr>
        <w:t>«</w:t>
      </w:r>
      <w:r w:rsidRPr="00191721">
        <w:rPr>
          <w:rFonts w:ascii="Arial" w:eastAsia="Times New Roman" w:hAnsi="Arial" w:cs="Arial"/>
          <w:spacing w:val="-10"/>
          <w:sz w:val="28"/>
          <w:szCs w:val="28"/>
          <w:lang w:eastAsia="ar-SA"/>
        </w:rPr>
        <w:t>Торгово-промышленная палата Мурманской Области</w:t>
      </w:r>
      <w:r>
        <w:rPr>
          <w:rFonts w:ascii="Arial" w:eastAsia="Times New Roman" w:hAnsi="Arial" w:cs="Arial"/>
          <w:spacing w:val="-10"/>
          <w:sz w:val="28"/>
          <w:szCs w:val="28"/>
          <w:lang w:eastAsia="ar-SA"/>
        </w:rPr>
        <w:t xml:space="preserve">» </w:t>
      </w:r>
      <w:r w:rsidRPr="00191721">
        <w:rPr>
          <w:rFonts w:ascii="Arial" w:eastAsia="Times New Roman" w:hAnsi="Arial" w:cs="Arial"/>
          <w:spacing w:val="-10"/>
          <w:sz w:val="28"/>
          <w:szCs w:val="28"/>
          <w:lang w:eastAsia="ar-SA"/>
        </w:rPr>
        <w:t>/</w:t>
      </w:r>
      <w:r>
        <w:rPr>
          <w:rFonts w:ascii="Arial" w:eastAsia="Times New Roman" w:hAnsi="Arial" w:cs="Arial"/>
          <w:spacing w:val="-10"/>
          <w:sz w:val="28"/>
          <w:szCs w:val="28"/>
          <w:lang w:eastAsia="ar-SA"/>
        </w:rPr>
        <w:t xml:space="preserve"> </w:t>
      </w:r>
      <w:r w:rsidRPr="00191721">
        <w:rPr>
          <w:rFonts w:ascii="Arial" w:eastAsia="Times New Roman" w:hAnsi="Arial" w:cs="Arial"/>
          <w:spacing w:val="-10"/>
          <w:sz w:val="28"/>
          <w:szCs w:val="28"/>
          <w:lang w:eastAsia="ar-SA"/>
        </w:rPr>
        <w:t>Северная</w:t>
      </w:r>
      <w:r>
        <w:rPr>
          <w:rFonts w:ascii="Arial" w:eastAsia="Times New Roman" w:hAnsi="Arial" w:cs="Arial"/>
          <w:spacing w:val="-10"/>
          <w:sz w:val="28"/>
          <w:szCs w:val="28"/>
          <w:lang w:eastAsia="ar-SA"/>
        </w:rPr>
        <w:t xml:space="preserve"> (эксперт-член жюри);</w:t>
      </w:r>
    </w:p>
    <w:p w:rsidR="000976E1" w:rsidRDefault="000976E1" w:rsidP="00191721">
      <w:pPr>
        <w:spacing w:after="0" w:line="240" w:lineRule="auto"/>
        <w:jc w:val="both"/>
        <w:rPr>
          <w:rFonts w:ascii="Arial" w:eastAsia="Times New Roman" w:hAnsi="Arial" w:cs="Arial"/>
          <w:b/>
          <w:spacing w:val="-10"/>
          <w:sz w:val="28"/>
          <w:szCs w:val="28"/>
          <w:lang w:eastAsia="ar-SA"/>
        </w:rPr>
      </w:pPr>
    </w:p>
    <w:p w:rsidR="00191721" w:rsidRDefault="009458CE" w:rsidP="00191721">
      <w:pPr>
        <w:spacing w:after="0" w:line="240" w:lineRule="auto"/>
        <w:jc w:val="both"/>
        <w:rPr>
          <w:rFonts w:ascii="Arial" w:eastAsia="Times New Roman" w:hAnsi="Arial" w:cs="Arial"/>
          <w:spacing w:val="-10"/>
          <w:sz w:val="28"/>
          <w:szCs w:val="28"/>
          <w:lang w:eastAsia="ar-SA"/>
        </w:rPr>
      </w:pPr>
      <w:r w:rsidRPr="00191721">
        <w:rPr>
          <w:rFonts w:ascii="Arial" w:eastAsia="Times New Roman" w:hAnsi="Arial" w:cs="Arial"/>
          <w:b/>
          <w:spacing w:val="-10"/>
          <w:sz w:val="28"/>
          <w:szCs w:val="28"/>
          <w:lang w:eastAsia="ar-SA"/>
        </w:rPr>
        <w:t>Каюков А.В.</w:t>
      </w:r>
      <w:r w:rsidR="00191721">
        <w:rPr>
          <w:rFonts w:ascii="Arial" w:eastAsia="Times New Roman" w:hAnsi="Arial" w:cs="Arial"/>
          <w:spacing w:val="-10"/>
          <w:sz w:val="28"/>
          <w:szCs w:val="28"/>
          <w:lang w:eastAsia="ar-SA"/>
        </w:rPr>
        <w:t xml:space="preserve">, </w:t>
      </w:r>
      <w:r w:rsidR="00191721" w:rsidRPr="00191721">
        <w:rPr>
          <w:rFonts w:ascii="Arial" w:eastAsia="Times New Roman" w:hAnsi="Arial" w:cs="Arial"/>
          <w:spacing w:val="-10"/>
          <w:sz w:val="28"/>
          <w:szCs w:val="28"/>
          <w:lang w:eastAsia="ar-SA"/>
        </w:rPr>
        <w:t>Управляющий Мурманского отделения Сбербанка</w:t>
      </w:r>
      <w:r w:rsidR="00191721">
        <w:rPr>
          <w:rFonts w:ascii="Arial" w:eastAsia="Times New Roman" w:hAnsi="Arial" w:cs="Arial"/>
          <w:spacing w:val="-10"/>
          <w:sz w:val="28"/>
          <w:szCs w:val="28"/>
          <w:lang w:eastAsia="ar-SA"/>
        </w:rPr>
        <w:t xml:space="preserve"> (эксперт-член жюри);</w:t>
      </w:r>
    </w:p>
    <w:p w:rsidR="009458CE" w:rsidRDefault="009458CE" w:rsidP="0005632B">
      <w:pPr>
        <w:spacing w:after="0" w:line="240" w:lineRule="auto"/>
        <w:jc w:val="both"/>
        <w:rPr>
          <w:rFonts w:ascii="Arial" w:eastAsia="Times New Roman" w:hAnsi="Arial" w:cs="Arial"/>
          <w:b/>
          <w:spacing w:val="-10"/>
          <w:sz w:val="28"/>
          <w:szCs w:val="28"/>
          <w:lang w:eastAsia="ar-SA"/>
        </w:rPr>
      </w:pPr>
    </w:p>
    <w:p w:rsidR="0005632B" w:rsidRDefault="0005632B" w:rsidP="0005632B">
      <w:pPr>
        <w:spacing w:after="0" w:line="240" w:lineRule="auto"/>
        <w:jc w:val="both"/>
        <w:rPr>
          <w:rFonts w:ascii="Arial" w:eastAsia="Times New Roman" w:hAnsi="Arial" w:cs="Arial"/>
          <w:spacing w:val="-10"/>
          <w:sz w:val="28"/>
          <w:szCs w:val="28"/>
          <w:lang w:eastAsia="ar-SA"/>
        </w:rPr>
      </w:pPr>
      <w:r>
        <w:rPr>
          <w:rFonts w:ascii="Arial" w:eastAsia="Times New Roman" w:hAnsi="Arial" w:cs="Arial"/>
          <w:b/>
          <w:spacing w:val="-10"/>
          <w:sz w:val="28"/>
          <w:szCs w:val="28"/>
          <w:lang w:eastAsia="ar-SA"/>
        </w:rPr>
        <w:t>Щебарова Н.Н.</w:t>
      </w:r>
      <w:r>
        <w:rPr>
          <w:rFonts w:ascii="Arial" w:eastAsia="Times New Roman" w:hAnsi="Arial" w:cs="Arial"/>
          <w:spacing w:val="-10"/>
          <w:sz w:val="28"/>
          <w:szCs w:val="28"/>
          <w:lang w:eastAsia="ar-SA"/>
        </w:rPr>
        <w:t xml:space="preserve">, д-р </w:t>
      </w:r>
      <w:proofErr w:type="spellStart"/>
      <w:r>
        <w:rPr>
          <w:rFonts w:ascii="Arial" w:eastAsia="Times New Roman" w:hAnsi="Arial" w:cs="Arial"/>
          <w:spacing w:val="-10"/>
          <w:sz w:val="28"/>
          <w:szCs w:val="28"/>
          <w:lang w:eastAsia="ar-SA"/>
        </w:rPr>
        <w:t>экон</w:t>
      </w:r>
      <w:proofErr w:type="spellEnd"/>
      <w:r>
        <w:rPr>
          <w:rFonts w:ascii="Arial" w:eastAsia="Times New Roman" w:hAnsi="Arial" w:cs="Arial"/>
          <w:spacing w:val="-10"/>
          <w:sz w:val="28"/>
          <w:szCs w:val="28"/>
          <w:lang w:eastAsia="ar-SA"/>
        </w:rPr>
        <w:t>. наук, профессо</w:t>
      </w:r>
      <w:r w:rsidR="00191721">
        <w:rPr>
          <w:rFonts w:ascii="Arial" w:eastAsia="Times New Roman" w:hAnsi="Arial" w:cs="Arial"/>
          <w:spacing w:val="-10"/>
          <w:sz w:val="28"/>
          <w:szCs w:val="28"/>
          <w:lang w:eastAsia="ar-SA"/>
        </w:rPr>
        <w:t>р, профессор, заведующий кафедрой</w:t>
      </w:r>
      <w:r>
        <w:rPr>
          <w:rFonts w:ascii="Arial" w:eastAsia="Times New Roman" w:hAnsi="Arial" w:cs="Arial"/>
          <w:spacing w:val="-10"/>
          <w:sz w:val="28"/>
          <w:szCs w:val="28"/>
          <w:lang w:eastAsia="ar-SA"/>
        </w:rPr>
        <w:t xml:space="preserve"> экономики и управления ИКИиП МАУ (</w:t>
      </w:r>
      <w:r w:rsidR="00A354D5">
        <w:rPr>
          <w:rFonts w:ascii="Arial" w:eastAsia="Times New Roman" w:hAnsi="Arial" w:cs="Arial"/>
          <w:spacing w:val="-10"/>
          <w:sz w:val="28"/>
          <w:szCs w:val="28"/>
          <w:lang w:eastAsia="ar-SA"/>
        </w:rPr>
        <w:t>П</w:t>
      </w:r>
      <w:r>
        <w:rPr>
          <w:rFonts w:ascii="Arial" w:eastAsia="Times New Roman" w:hAnsi="Arial" w:cs="Arial"/>
          <w:spacing w:val="-10"/>
          <w:sz w:val="28"/>
          <w:szCs w:val="28"/>
          <w:lang w:eastAsia="ar-SA"/>
        </w:rPr>
        <w:t>редседатель, эксперт-член жюри);</w:t>
      </w:r>
    </w:p>
    <w:p w:rsidR="0005632B" w:rsidRDefault="0005632B" w:rsidP="0005632B">
      <w:pPr>
        <w:spacing w:after="0" w:line="240" w:lineRule="auto"/>
        <w:jc w:val="both"/>
        <w:rPr>
          <w:rFonts w:ascii="Arial" w:eastAsia="Times New Roman" w:hAnsi="Arial" w:cs="Arial"/>
          <w:spacing w:val="-10"/>
          <w:sz w:val="28"/>
          <w:szCs w:val="28"/>
          <w:lang w:eastAsia="ar-SA"/>
        </w:rPr>
      </w:pPr>
    </w:p>
    <w:p w:rsidR="0005632B" w:rsidRDefault="0005632B" w:rsidP="0005632B">
      <w:pPr>
        <w:spacing w:after="0" w:line="240" w:lineRule="auto"/>
        <w:jc w:val="both"/>
        <w:rPr>
          <w:rFonts w:ascii="Arial" w:eastAsia="Times New Roman" w:hAnsi="Arial" w:cs="Arial"/>
          <w:spacing w:val="-10"/>
          <w:sz w:val="28"/>
          <w:szCs w:val="28"/>
          <w:lang w:eastAsia="ar-SA"/>
        </w:rPr>
      </w:pPr>
      <w:r>
        <w:rPr>
          <w:rFonts w:ascii="Arial" w:eastAsia="Times New Roman" w:hAnsi="Arial" w:cs="Arial"/>
          <w:b/>
          <w:spacing w:val="-10"/>
          <w:sz w:val="28"/>
          <w:szCs w:val="28"/>
          <w:lang w:eastAsia="ar-SA"/>
        </w:rPr>
        <w:t>Уткова М.А.</w:t>
      </w:r>
      <w:r>
        <w:rPr>
          <w:rFonts w:ascii="Arial" w:eastAsia="Times New Roman" w:hAnsi="Arial" w:cs="Arial"/>
          <w:spacing w:val="-10"/>
          <w:sz w:val="28"/>
          <w:szCs w:val="28"/>
          <w:lang w:eastAsia="ar-SA"/>
        </w:rPr>
        <w:t xml:space="preserve">, канд. </w:t>
      </w:r>
      <w:proofErr w:type="spellStart"/>
      <w:r>
        <w:rPr>
          <w:rFonts w:ascii="Arial" w:eastAsia="Times New Roman" w:hAnsi="Arial" w:cs="Arial"/>
          <w:spacing w:val="-10"/>
          <w:sz w:val="28"/>
          <w:szCs w:val="28"/>
          <w:lang w:eastAsia="ar-SA"/>
        </w:rPr>
        <w:t>экон</w:t>
      </w:r>
      <w:proofErr w:type="spellEnd"/>
      <w:r>
        <w:rPr>
          <w:rFonts w:ascii="Arial" w:eastAsia="Times New Roman" w:hAnsi="Arial" w:cs="Arial"/>
          <w:spacing w:val="-10"/>
          <w:sz w:val="28"/>
          <w:szCs w:val="28"/>
          <w:lang w:eastAsia="ar-SA"/>
        </w:rPr>
        <w:t>. наук, доцент кафедры экономики и управления ИКИиП МАУ (</w:t>
      </w:r>
      <w:r w:rsidR="00A354D5">
        <w:rPr>
          <w:rFonts w:ascii="Arial" w:eastAsia="Times New Roman" w:hAnsi="Arial" w:cs="Arial"/>
          <w:spacing w:val="-10"/>
          <w:sz w:val="28"/>
          <w:szCs w:val="28"/>
          <w:lang w:eastAsia="ar-SA"/>
        </w:rPr>
        <w:t>З</w:t>
      </w:r>
      <w:r>
        <w:rPr>
          <w:rFonts w:ascii="Arial" w:eastAsia="Times New Roman" w:hAnsi="Arial" w:cs="Arial"/>
          <w:spacing w:val="-10"/>
          <w:sz w:val="28"/>
          <w:szCs w:val="28"/>
          <w:lang w:eastAsia="ar-SA"/>
        </w:rPr>
        <w:t xml:space="preserve">ам. </w:t>
      </w:r>
      <w:r w:rsidR="00A354D5">
        <w:rPr>
          <w:rFonts w:ascii="Arial" w:eastAsia="Times New Roman" w:hAnsi="Arial" w:cs="Arial"/>
          <w:spacing w:val="-10"/>
          <w:sz w:val="28"/>
          <w:szCs w:val="28"/>
          <w:lang w:eastAsia="ar-SA"/>
        </w:rPr>
        <w:t>п</w:t>
      </w:r>
      <w:r>
        <w:rPr>
          <w:rFonts w:ascii="Arial" w:eastAsia="Times New Roman" w:hAnsi="Arial" w:cs="Arial"/>
          <w:spacing w:val="-10"/>
          <w:sz w:val="28"/>
          <w:szCs w:val="28"/>
          <w:lang w:eastAsia="ar-SA"/>
        </w:rPr>
        <w:t>редседателя, эксперт-член жюри);</w:t>
      </w:r>
    </w:p>
    <w:p w:rsidR="0005632B" w:rsidRDefault="0005632B" w:rsidP="0005632B">
      <w:pPr>
        <w:spacing w:after="0" w:line="240" w:lineRule="auto"/>
        <w:jc w:val="both"/>
        <w:rPr>
          <w:rFonts w:ascii="Arial" w:eastAsia="Times New Roman" w:hAnsi="Arial" w:cs="Arial"/>
          <w:spacing w:val="-10"/>
          <w:sz w:val="28"/>
          <w:szCs w:val="28"/>
          <w:lang w:eastAsia="ar-SA"/>
        </w:rPr>
      </w:pPr>
    </w:p>
    <w:p w:rsidR="0005632B" w:rsidRDefault="0005632B" w:rsidP="0005632B">
      <w:pPr>
        <w:spacing w:after="0" w:line="240" w:lineRule="auto"/>
        <w:jc w:val="both"/>
        <w:rPr>
          <w:rFonts w:ascii="Arial" w:eastAsia="Times New Roman" w:hAnsi="Arial" w:cs="Arial"/>
          <w:spacing w:val="-10"/>
          <w:sz w:val="28"/>
          <w:szCs w:val="28"/>
          <w:lang w:eastAsia="ar-SA"/>
        </w:rPr>
      </w:pPr>
      <w:r>
        <w:rPr>
          <w:rFonts w:ascii="Arial" w:eastAsia="Times New Roman" w:hAnsi="Arial" w:cs="Arial"/>
          <w:b/>
          <w:spacing w:val="-10"/>
          <w:sz w:val="28"/>
          <w:szCs w:val="28"/>
          <w:lang w:eastAsia="ar-SA"/>
        </w:rPr>
        <w:t>Кузьменко В.М.</w:t>
      </w:r>
      <w:r>
        <w:rPr>
          <w:rFonts w:ascii="Arial" w:eastAsia="Times New Roman" w:hAnsi="Arial" w:cs="Arial"/>
          <w:spacing w:val="-10"/>
          <w:sz w:val="28"/>
          <w:szCs w:val="28"/>
          <w:lang w:eastAsia="ar-SA"/>
        </w:rPr>
        <w:t xml:space="preserve">, канд. </w:t>
      </w:r>
      <w:proofErr w:type="spellStart"/>
      <w:r>
        <w:rPr>
          <w:rFonts w:ascii="Arial" w:eastAsia="Times New Roman" w:hAnsi="Arial" w:cs="Arial"/>
          <w:spacing w:val="-10"/>
          <w:sz w:val="28"/>
          <w:szCs w:val="28"/>
          <w:lang w:eastAsia="ar-SA"/>
        </w:rPr>
        <w:t>экон</w:t>
      </w:r>
      <w:proofErr w:type="spellEnd"/>
      <w:r>
        <w:rPr>
          <w:rFonts w:ascii="Arial" w:eastAsia="Times New Roman" w:hAnsi="Arial" w:cs="Arial"/>
          <w:spacing w:val="-10"/>
          <w:sz w:val="28"/>
          <w:szCs w:val="28"/>
          <w:lang w:eastAsia="ar-SA"/>
        </w:rPr>
        <w:t>. наук, доцент, доцент кафедры экономики и управлени</w:t>
      </w:r>
      <w:r w:rsidR="00CF29C4">
        <w:rPr>
          <w:rFonts w:ascii="Arial" w:eastAsia="Times New Roman" w:hAnsi="Arial" w:cs="Arial"/>
          <w:spacing w:val="-10"/>
          <w:sz w:val="28"/>
          <w:szCs w:val="28"/>
          <w:lang w:eastAsia="ar-SA"/>
        </w:rPr>
        <w:t>я ИКИиП МАУ (эксперт-член жюри).</w:t>
      </w:r>
    </w:p>
    <w:p w:rsidR="0005632B" w:rsidRDefault="0005632B" w:rsidP="0005632B">
      <w:pPr>
        <w:spacing w:after="0" w:line="240" w:lineRule="auto"/>
        <w:jc w:val="both"/>
        <w:rPr>
          <w:rFonts w:ascii="Arial" w:eastAsia="Times New Roman" w:hAnsi="Arial" w:cs="Arial"/>
          <w:b/>
          <w:spacing w:val="-10"/>
          <w:sz w:val="28"/>
          <w:szCs w:val="28"/>
          <w:lang w:eastAsia="ar-SA"/>
        </w:rPr>
      </w:pPr>
    </w:p>
    <w:p w:rsidR="00734DD9" w:rsidRDefault="00A534FE" w:rsidP="001364E9">
      <w:pPr>
        <w:spacing w:after="120" w:line="240" w:lineRule="auto"/>
        <w:jc w:val="both"/>
        <w:rPr>
          <w:rFonts w:ascii="Arial" w:eastAsia="Times New Roman" w:hAnsi="Arial" w:cs="Arial"/>
          <w:spacing w:val="-10"/>
          <w:sz w:val="28"/>
          <w:szCs w:val="28"/>
          <w:lang w:eastAsia="ar-SA"/>
        </w:rPr>
      </w:pPr>
      <w:r>
        <w:rPr>
          <w:rFonts w:ascii="Arial" w:hAnsi="Arial" w:cs="Arial"/>
          <w:b/>
          <w:bCs/>
          <w:i/>
          <w:iCs/>
          <w:noProof/>
          <w:color w:val="595959"/>
          <w:sz w:val="32"/>
          <w:szCs w:val="32"/>
          <w:lang w:eastAsia="ru-RU"/>
        </w:rPr>
        <w:drawing>
          <wp:anchor distT="0" distB="0" distL="114300" distR="114300" simplePos="0" relativeHeight="251667968" behindDoc="1" locked="0" layoutInCell="1" allowOverlap="1">
            <wp:simplePos x="0" y="0"/>
            <wp:positionH relativeFrom="page">
              <wp:posOffset>1660525</wp:posOffset>
            </wp:positionH>
            <wp:positionV relativeFrom="paragraph">
              <wp:posOffset>-775335</wp:posOffset>
            </wp:positionV>
            <wp:extent cx="5940425" cy="2412365"/>
            <wp:effectExtent l="0" t="0" r="0" b="0"/>
            <wp:wrapNone/>
            <wp:docPr id="74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13"/>
                    <pic:cNvPicPr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412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34DD9" w:rsidRPr="00BF013A" w:rsidRDefault="00A534FE" w:rsidP="00336937">
      <w:pPr>
        <w:spacing w:after="0" w:line="240" w:lineRule="auto"/>
        <w:jc w:val="both"/>
        <w:rPr>
          <w:rFonts w:ascii="Arial" w:hAnsi="Arial" w:cs="Arial"/>
          <w:i/>
          <w:iCs/>
          <w:color w:val="0070C0"/>
          <w:sz w:val="28"/>
          <w:szCs w:val="28"/>
        </w:rPr>
      </w:pPr>
      <w:r w:rsidRPr="00BF013A">
        <w:rPr>
          <w:rFonts w:ascii="Arial" w:hAnsi="Arial" w:cs="Arial"/>
          <w:bCs/>
          <w:i/>
          <w:iCs/>
          <w:noProof/>
          <w:color w:val="595959"/>
          <w:sz w:val="32"/>
          <w:szCs w:val="32"/>
          <w:lang w:eastAsia="ru-RU"/>
        </w:rPr>
        <w:drawing>
          <wp:anchor distT="0" distB="0" distL="114300" distR="114300" simplePos="0" relativeHeight="251690496" behindDoc="1" locked="0" layoutInCell="1" allowOverlap="1">
            <wp:simplePos x="0" y="0"/>
            <wp:positionH relativeFrom="page">
              <wp:posOffset>1615440</wp:posOffset>
            </wp:positionH>
            <wp:positionV relativeFrom="paragraph">
              <wp:posOffset>-718820</wp:posOffset>
            </wp:positionV>
            <wp:extent cx="5940425" cy="2412365"/>
            <wp:effectExtent l="0" t="0" r="0" b="0"/>
            <wp:wrapNone/>
            <wp:docPr id="75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Рисунок 28"/>
                    <pic:cNvPicPr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412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F013A">
        <w:rPr>
          <w:rFonts w:ascii="Arial" w:hAnsi="Arial" w:cs="Arial"/>
          <w:i/>
          <w:iCs/>
          <w:color w:val="0070C0"/>
          <w:sz w:val="28"/>
          <w:szCs w:val="28"/>
        </w:rPr>
        <w:t>РАБОЧИЙ ЯЗЫК КОНКУРСА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1186"/>
        <w:gridCol w:w="1712"/>
        <w:gridCol w:w="1474"/>
        <w:gridCol w:w="1259"/>
      </w:tblGrid>
      <w:tr w:rsidR="00734DD9" w:rsidRPr="00BF013A">
        <w:trPr>
          <w:trHeight w:val="927"/>
        </w:trPr>
        <w:tc>
          <w:tcPr>
            <w:tcW w:w="1186" w:type="dxa"/>
          </w:tcPr>
          <w:p w:rsidR="00734DD9" w:rsidRPr="00BF013A" w:rsidRDefault="00734DD9">
            <w:pPr>
              <w:tabs>
                <w:tab w:val="center" w:pos="4677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712" w:type="dxa"/>
          </w:tcPr>
          <w:p w:rsidR="00734DD9" w:rsidRPr="00BF013A" w:rsidRDefault="00734DD9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474" w:type="dxa"/>
          </w:tcPr>
          <w:p w:rsidR="00734DD9" w:rsidRPr="00BF013A" w:rsidRDefault="00A534FE">
            <w:pPr>
              <w:tabs>
                <w:tab w:val="center" w:pos="4677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BF013A">
              <w:rPr>
                <w:noProof/>
                <w:lang w:eastAsia="ru-RU"/>
              </w:rPr>
              <w:drawing>
                <wp:anchor distT="12192" distB="55880" distL="132588" distR="182372" simplePos="0" relativeHeight="251658752" behindDoc="0" locked="0" layoutInCell="1" allowOverlap="1">
                  <wp:simplePos x="0" y="0"/>
                  <wp:positionH relativeFrom="margin">
                    <wp:posOffset>161163</wp:posOffset>
                  </wp:positionH>
                  <wp:positionV relativeFrom="margin">
                    <wp:posOffset>38227</wp:posOffset>
                  </wp:positionV>
                  <wp:extent cx="431800" cy="431673"/>
                  <wp:effectExtent l="0" t="0" r="101600" b="101600"/>
                  <wp:wrapSquare wrapText="bothSides"/>
                  <wp:docPr id="76" name="Рисунок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Рисунок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431800" cy="4316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010" w:type="dxa"/>
          </w:tcPr>
          <w:p w:rsidR="00734DD9" w:rsidRPr="00BF013A" w:rsidRDefault="00734DD9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eastAsia="ar-SA"/>
              </w:rPr>
            </w:pPr>
          </w:p>
          <w:p w:rsidR="00734DD9" w:rsidRPr="00BF013A" w:rsidRDefault="00A534FE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BF013A">
              <w:rPr>
                <w:rFonts w:ascii="Arial" w:hAnsi="Arial" w:cs="Arial"/>
                <w:sz w:val="28"/>
                <w:szCs w:val="28"/>
                <w:lang w:eastAsia="ar-SA"/>
              </w:rPr>
              <w:t>Русский</w:t>
            </w:r>
          </w:p>
        </w:tc>
      </w:tr>
    </w:tbl>
    <w:p w:rsidR="00734DD9" w:rsidRDefault="00A534FE">
      <w:pPr>
        <w:spacing w:after="360" w:line="240" w:lineRule="auto"/>
        <w:jc w:val="both"/>
        <w:rPr>
          <w:rFonts w:cs="Arial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margin">
                  <wp:posOffset>-118110</wp:posOffset>
                </wp:positionH>
                <wp:positionV relativeFrom="paragraph">
                  <wp:posOffset>328930</wp:posOffset>
                </wp:positionV>
                <wp:extent cx="6225540" cy="1114425"/>
                <wp:effectExtent l="0" t="0" r="0" b="0"/>
                <wp:wrapNone/>
                <wp:docPr id="77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6225540" cy="111442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ctr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4CF091B5" id="Прямоугольник 15" o:spid="_x0000_s1026" style="position:absolute;margin-left:-9.3pt;margin-top:25.9pt;width:490.2pt;height:87.75pt;z-index:-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" fillcolor="#f2f2f2" stroked="f">
                <w10:wrap anchorx="margin"/>
              </v:rect>
            </w:pict>
          </mc:Fallback>
        </mc:AlternateContent>
      </w:r>
      <w:r>
        <w:rPr>
          <w:rFonts w:ascii="Arial" w:hAnsi="Arial"/>
          <w:b/>
          <w:i/>
          <w:iCs/>
          <w:color w:val="0070C0"/>
          <w:sz w:val="28"/>
          <w:szCs w:val="28"/>
        </w:rPr>
        <w:t>ЗАЯВКА НА УЧАСТИЕ В КОНКУРСЕ</w:t>
      </w:r>
      <w:r>
        <w:rPr>
          <w:rFonts w:cs="Arial"/>
        </w:rPr>
        <w:t xml:space="preserve"> </w:t>
      </w:r>
    </w:p>
    <w:p w:rsidR="00734DD9" w:rsidRDefault="00A534FE">
      <w:pPr>
        <w:spacing w:after="0"/>
        <w:ind w:firstLine="454"/>
        <w:jc w:val="both"/>
        <w:rPr>
          <w:rFonts w:ascii="Arial" w:hAnsi="Arial" w:cs="Arial"/>
          <w:spacing w:val="-10"/>
          <w:sz w:val="28"/>
          <w:szCs w:val="28"/>
        </w:rPr>
      </w:pPr>
      <w:r>
        <w:rPr>
          <w:rFonts w:ascii="Arial" w:hAnsi="Arial" w:cs="Arial"/>
          <w:spacing w:val="-10"/>
          <w:sz w:val="28"/>
          <w:szCs w:val="28"/>
        </w:rPr>
        <w:t xml:space="preserve">Для участия в </w:t>
      </w:r>
      <w:proofErr w:type="gramStart"/>
      <w:r>
        <w:rPr>
          <w:rFonts w:ascii="Arial" w:hAnsi="Arial" w:cs="Arial"/>
          <w:spacing w:val="-10"/>
          <w:sz w:val="28"/>
          <w:szCs w:val="28"/>
        </w:rPr>
        <w:t>Конкурсе</w:t>
      </w:r>
      <w:proofErr w:type="gramEnd"/>
      <w:r>
        <w:rPr>
          <w:rFonts w:ascii="Arial" w:hAnsi="Arial" w:cs="Arial"/>
          <w:spacing w:val="-10"/>
          <w:sz w:val="28"/>
          <w:szCs w:val="28"/>
        </w:rPr>
        <w:t xml:space="preserve"> необходимо заполнить заявку, представленную в Приложении №</w:t>
      </w:r>
      <w:r w:rsidR="001364E9">
        <w:rPr>
          <w:rFonts w:ascii="Arial" w:hAnsi="Arial" w:cs="Arial"/>
          <w:spacing w:val="-10"/>
          <w:sz w:val="28"/>
          <w:szCs w:val="28"/>
        </w:rPr>
        <w:t xml:space="preserve"> </w:t>
      </w:r>
      <w:r>
        <w:rPr>
          <w:rFonts w:ascii="Arial" w:hAnsi="Arial" w:cs="Arial"/>
          <w:spacing w:val="-10"/>
          <w:sz w:val="28"/>
          <w:szCs w:val="28"/>
        </w:rPr>
        <w:t>1</w:t>
      </w:r>
      <w:r w:rsidR="00610EA5">
        <w:rPr>
          <w:rFonts w:ascii="Arial" w:hAnsi="Arial" w:cs="Arial"/>
          <w:spacing w:val="-10"/>
          <w:sz w:val="28"/>
          <w:szCs w:val="28"/>
        </w:rPr>
        <w:t xml:space="preserve"> (регистрация по ссылке) </w:t>
      </w:r>
      <w:r>
        <w:rPr>
          <w:rFonts w:ascii="Arial" w:hAnsi="Arial" w:cs="Arial"/>
          <w:spacing w:val="-10"/>
          <w:sz w:val="28"/>
          <w:szCs w:val="28"/>
        </w:rPr>
        <w:t xml:space="preserve">в срок </w:t>
      </w:r>
      <w:r>
        <w:rPr>
          <w:rFonts w:ascii="Arial" w:hAnsi="Arial" w:cs="Arial"/>
          <w:b/>
          <w:spacing w:val="-10"/>
          <w:sz w:val="28"/>
          <w:szCs w:val="28"/>
        </w:rPr>
        <w:t xml:space="preserve">до </w:t>
      </w:r>
      <w:r w:rsidR="004F05A2">
        <w:rPr>
          <w:rFonts w:ascii="Arial" w:hAnsi="Arial" w:cs="Arial"/>
          <w:b/>
          <w:spacing w:val="-10"/>
          <w:sz w:val="28"/>
          <w:szCs w:val="28"/>
        </w:rPr>
        <w:t>15</w:t>
      </w:r>
      <w:r>
        <w:rPr>
          <w:rFonts w:ascii="Arial" w:hAnsi="Arial" w:cs="Arial"/>
          <w:b/>
          <w:spacing w:val="-10"/>
          <w:sz w:val="28"/>
          <w:szCs w:val="28"/>
        </w:rPr>
        <w:t xml:space="preserve"> апреля 202</w:t>
      </w:r>
      <w:r w:rsidR="004F05A2">
        <w:rPr>
          <w:rFonts w:ascii="Arial" w:hAnsi="Arial" w:cs="Arial"/>
          <w:b/>
          <w:spacing w:val="-10"/>
          <w:sz w:val="28"/>
          <w:szCs w:val="28"/>
        </w:rPr>
        <w:t>6</w:t>
      </w:r>
      <w:r w:rsidR="001364E9">
        <w:rPr>
          <w:rFonts w:ascii="Arial" w:hAnsi="Arial" w:cs="Arial"/>
          <w:b/>
          <w:spacing w:val="-10"/>
          <w:sz w:val="28"/>
          <w:szCs w:val="28"/>
        </w:rPr>
        <w:t xml:space="preserve"> </w:t>
      </w:r>
      <w:r>
        <w:rPr>
          <w:rFonts w:ascii="Arial" w:hAnsi="Arial" w:cs="Arial"/>
          <w:b/>
          <w:spacing w:val="-10"/>
          <w:sz w:val="28"/>
          <w:szCs w:val="28"/>
        </w:rPr>
        <w:t>г.</w:t>
      </w:r>
      <w:r>
        <w:rPr>
          <w:rFonts w:ascii="Arial" w:hAnsi="Arial" w:cs="Arial"/>
          <w:spacing w:val="-10"/>
          <w:sz w:val="28"/>
          <w:szCs w:val="28"/>
        </w:rPr>
        <w:t xml:space="preserve"> </w:t>
      </w:r>
    </w:p>
    <w:p w:rsidR="00610EA5" w:rsidRDefault="00610EA5">
      <w:pPr>
        <w:spacing w:after="0"/>
        <w:ind w:firstLine="454"/>
        <w:jc w:val="both"/>
        <w:rPr>
          <w:rFonts w:ascii="Arial" w:hAnsi="Arial" w:cs="Arial"/>
          <w:spacing w:val="-10"/>
          <w:sz w:val="28"/>
          <w:szCs w:val="28"/>
        </w:rPr>
      </w:pPr>
      <w:r>
        <w:rPr>
          <w:rFonts w:ascii="Arial" w:hAnsi="Arial" w:cs="Arial"/>
          <w:spacing w:val="-10"/>
          <w:sz w:val="28"/>
          <w:szCs w:val="28"/>
        </w:rPr>
        <w:t>По всем вопросам обращаться на адрес организационного комитета регионального конкурса (</w:t>
      </w:r>
      <w:r>
        <w:rPr>
          <w:rFonts w:ascii="Arial" w:hAnsi="Arial" w:cs="Arial"/>
          <w:b/>
          <w:spacing w:val="-10"/>
          <w:sz w:val="28"/>
          <w:szCs w:val="28"/>
        </w:rPr>
        <w:t>depeup@mauniver.ru</w:t>
      </w:r>
      <w:r>
        <w:rPr>
          <w:rFonts w:ascii="Arial" w:hAnsi="Arial" w:cs="Arial"/>
          <w:spacing w:val="-10"/>
          <w:sz w:val="28"/>
          <w:szCs w:val="28"/>
        </w:rPr>
        <w:t>)</w:t>
      </w:r>
    </w:p>
    <w:p w:rsidR="00734DD9" w:rsidRDefault="00734DD9">
      <w:pPr>
        <w:spacing w:after="120" w:line="240" w:lineRule="auto"/>
        <w:jc w:val="both"/>
        <w:rPr>
          <w:rFonts w:ascii="Arial" w:hAnsi="Arial" w:cs="Arial"/>
          <w:b/>
          <w:i/>
          <w:iCs/>
          <w:color w:val="0070C0"/>
          <w:sz w:val="28"/>
          <w:szCs w:val="28"/>
        </w:rPr>
      </w:pPr>
    </w:p>
    <w:p w:rsidR="00734DD9" w:rsidRDefault="00A534FE">
      <w:pPr>
        <w:rPr>
          <w:rFonts w:ascii="Arial" w:hAnsi="Arial" w:cs="Arial"/>
          <w:bCs/>
          <w:iCs/>
          <w:sz w:val="28"/>
          <w:szCs w:val="28"/>
        </w:rPr>
      </w:pPr>
      <w:bookmarkStart w:id="1" w:name="_Hlk26097622"/>
      <w:r>
        <w:rPr>
          <w:rFonts w:ascii="Arial" w:hAnsi="Arial" w:cs="Arial"/>
          <w:b/>
          <w:i/>
          <w:iCs/>
          <w:noProof/>
          <w:color w:val="0070C0"/>
          <w:sz w:val="28"/>
          <w:szCs w:val="28"/>
          <w:lang w:eastAsia="ru-RU"/>
        </w:rPr>
        <w:drawing>
          <wp:anchor distT="0" distB="0" distL="114300" distR="114300" simplePos="0" relativeHeight="251677184" behindDoc="1" locked="0" layoutInCell="1" allowOverlap="1">
            <wp:simplePos x="0" y="0"/>
            <wp:positionH relativeFrom="page">
              <wp:posOffset>1666875</wp:posOffset>
            </wp:positionH>
            <wp:positionV relativeFrom="paragraph">
              <wp:posOffset>-717550</wp:posOffset>
            </wp:positionV>
            <wp:extent cx="5940425" cy="2412365"/>
            <wp:effectExtent l="0" t="0" r="0" b="0"/>
            <wp:wrapNone/>
            <wp:docPr id="78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Рисунок 20"/>
                    <pic:cNvPicPr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412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34DD9" w:rsidRDefault="00734DD9">
      <w:pPr>
        <w:rPr>
          <w:rFonts w:ascii="Arial" w:hAnsi="Arial" w:cs="Arial"/>
          <w:bCs/>
          <w:iCs/>
          <w:sz w:val="28"/>
          <w:szCs w:val="28"/>
        </w:rPr>
      </w:pPr>
    </w:p>
    <w:p w:rsidR="00734DD9" w:rsidRDefault="00734DD9">
      <w:pPr>
        <w:rPr>
          <w:rFonts w:ascii="Arial" w:hAnsi="Arial" w:cs="Arial"/>
          <w:bCs/>
          <w:iCs/>
          <w:sz w:val="28"/>
          <w:szCs w:val="28"/>
        </w:rPr>
      </w:pPr>
    </w:p>
    <w:p w:rsidR="00734DD9" w:rsidRDefault="00734DD9">
      <w:pPr>
        <w:rPr>
          <w:rFonts w:ascii="Arial" w:hAnsi="Arial" w:cs="Arial"/>
          <w:bCs/>
          <w:iCs/>
          <w:sz w:val="28"/>
          <w:szCs w:val="28"/>
        </w:rPr>
      </w:pPr>
    </w:p>
    <w:p w:rsidR="00734DD9" w:rsidRDefault="00734DD9">
      <w:pPr>
        <w:rPr>
          <w:rFonts w:ascii="Arial" w:hAnsi="Arial" w:cs="Arial"/>
          <w:bCs/>
          <w:iCs/>
          <w:sz w:val="28"/>
          <w:szCs w:val="28"/>
        </w:rPr>
      </w:pPr>
    </w:p>
    <w:p w:rsidR="00734DD9" w:rsidRDefault="00734DD9">
      <w:pPr>
        <w:rPr>
          <w:rFonts w:ascii="Arial" w:hAnsi="Arial" w:cs="Arial"/>
          <w:bCs/>
          <w:iCs/>
          <w:sz w:val="28"/>
          <w:szCs w:val="28"/>
        </w:rPr>
      </w:pPr>
    </w:p>
    <w:p w:rsidR="00734DD9" w:rsidRDefault="00734DD9">
      <w:pPr>
        <w:rPr>
          <w:rFonts w:ascii="Arial" w:hAnsi="Arial" w:cs="Arial"/>
          <w:bCs/>
          <w:iCs/>
          <w:sz w:val="28"/>
          <w:szCs w:val="28"/>
        </w:rPr>
      </w:pPr>
    </w:p>
    <w:p w:rsidR="00734DD9" w:rsidRDefault="00734DD9">
      <w:pPr>
        <w:rPr>
          <w:rFonts w:ascii="Arial" w:hAnsi="Arial" w:cs="Arial"/>
          <w:bCs/>
          <w:iCs/>
          <w:sz w:val="28"/>
          <w:szCs w:val="28"/>
        </w:rPr>
      </w:pPr>
    </w:p>
    <w:p w:rsidR="00734DD9" w:rsidRDefault="00734DD9">
      <w:pPr>
        <w:rPr>
          <w:rFonts w:ascii="Arial" w:hAnsi="Arial" w:cs="Arial"/>
          <w:bCs/>
          <w:iCs/>
          <w:sz w:val="28"/>
          <w:szCs w:val="28"/>
        </w:rPr>
      </w:pPr>
    </w:p>
    <w:p w:rsidR="00734DD9" w:rsidRDefault="00734DD9">
      <w:pPr>
        <w:rPr>
          <w:rFonts w:ascii="Arial" w:hAnsi="Arial" w:cs="Arial"/>
          <w:bCs/>
          <w:iCs/>
          <w:sz w:val="28"/>
          <w:szCs w:val="28"/>
        </w:rPr>
      </w:pPr>
    </w:p>
    <w:p w:rsidR="00734DD9" w:rsidRDefault="00734DD9">
      <w:pPr>
        <w:rPr>
          <w:rFonts w:ascii="Arial" w:hAnsi="Arial" w:cs="Arial"/>
          <w:bCs/>
          <w:iCs/>
          <w:sz w:val="28"/>
          <w:szCs w:val="28"/>
        </w:rPr>
      </w:pPr>
    </w:p>
    <w:p w:rsidR="009E0806" w:rsidRDefault="009E0806">
      <w:pPr>
        <w:rPr>
          <w:rFonts w:ascii="Arial" w:hAnsi="Arial" w:cs="Arial"/>
          <w:bCs/>
          <w:iCs/>
          <w:sz w:val="28"/>
          <w:szCs w:val="28"/>
        </w:rPr>
      </w:pPr>
    </w:p>
    <w:p w:rsidR="009E0806" w:rsidRDefault="009E0806">
      <w:pPr>
        <w:rPr>
          <w:rFonts w:ascii="Arial" w:hAnsi="Arial" w:cs="Arial"/>
          <w:bCs/>
          <w:iCs/>
          <w:sz w:val="28"/>
          <w:szCs w:val="28"/>
        </w:rPr>
      </w:pPr>
    </w:p>
    <w:p w:rsidR="009E0806" w:rsidRDefault="009E0806">
      <w:pPr>
        <w:rPr>
          <w:rFonts w:ascii="Arial" w:hAnsi="Arial" w:cs="Arial"/>
          <w:bCs/>
          <w:iCs/>
          <w:sz w:val="28"/>
          <w:szCs w:val="28"/>
        </w:rPr>
      </w:pPr>
    </w:p>
    <w:p w:rsidR="009E0806" w:rsidRDefault="009E0806">
      <w:pPr>
        <w:rPr>
          <w:rFonts w:ascii="Arial" w:hAnsi="Arial" w:cs="Arial"/>
          <w:bCs/>
          <w:iCs/>
          <w:sz w:val="28"/>
          <w:szCs w:val="28"/>
        </w:rPr>
      </w:pPr>
    </w:p>
    <w:p w:rsidR="00734DD9" w:rsidRDefault="00734DD9">
      <w:pPr>
        <w:rPr>
          <w:rFonts w:ascii="Arial" w:hAnsi="Arial" w:cs="Arial"/>
          <w:bCs/>
          <w:iCs/>
          <w:sz w:val="28"/>
          <w:szCs w:val="28"/>
        </w:rPr>
      </w:pPr>
    </w:p>
    <w:p w:rsidR="00734DD9" w:rsidRDefault="00734DD9">
      <w:pPr>
        <w:rPr>
          <w:rFonts w:ascii="Arial" w:hAnsi="Arial" w:cs="Arial"/>
          <w:bCs/>
          <w:iCs/>
          <w:sz w:val="28"/>
          <w:szCs w:val="28"/>
        </w:rPr>
      </w:pPr>
    </w:p>
    <w:p w:rsidR="00734DD9" w:rsidRDefault="00734DD9">
      <w:pPr>
        <w:rPr>
          <w:rFonts w:ascii="Arial" w:hAnsi="Arial" w:cs="Arial"/>
          <w:bCs/>
          <w:iCs/>
          <w:sz w:val="28"/>
          <w:szCs w:val="28"/>
        </w:rPr>
      </w:pPr>
    </w:p>
    <w:p w:rsidR="00734DD9" w:rsidRDefault="00734DD9">
      <w:pPr>
        <w:rPr>
          <w:rFonts w:ascii="Arial" w:hAnsi="Arial" w:cs="Arial"/>
          <w:bCs/>
          <w:iCs/>
          <w:sz w:val="28"/>
          <w:szCs w:val="28"/>
        </w:rPr>
      </w:pPr>
    </w:p>
    <w:p w:rsidR="00CC7097" w:rsidRDefault="00CC7097">
      <w:pPr>
        <w:rPr>
          <w:rFonts w:ascii="Arial" w:hAnsi="Arial" w:cs="Arial"/>
          <w:bCs/>
          <w:iCs/>
          <w:sz w:val="28"/>
          <w:szCs w:val="28"/>
        </w:rPr>
      </w:pPr>
    </w:p>
    <w:p w:rsidR="00734DD9" w:rsidRDefault="00734DD9">
      <w:pPr>
        <w:rPr>
          <w:rFonts w:ascii="Arial" w:hAnsi="Arial" w:cs="Arial"/>
          <w:bCs/>
          <w:iCs/>
          <w:sz w:val="28"/>
          <w:szCs w:val="28"/>
        </w:rPr>
      </w:pPr>
    </w:p>
    <w:p w:rsidR="00734DD9" w:rsidRDefault="00A534FE">
      <w:pPr>
        <w:jc w:val="right"/>
        <w:rPr>
          <w:rFonts w:ascii="Arial" w:hAnsi="Arial" w:cs="Arial"/>
          <w:bCs/>
          <w:iCs/>
          <w:sz w:val="28"/>
          <w:szCs w:val="28"/>
        </w:rPr>
      </w:pPr>
      <w:r>
        <w:rPr>
          <w:rFonts w:ascii="Arial" w:hAnsi="Arial" w:cs="Arial"/>
          <w:bCs/>
          <w:iCs/>
          <w:sz w:val="28"/>
          <w:szCs w:val="28"/>
        </w:rPr>
        <w:t>Приложение № 1</w:t>
      </w:r>
    </w:p>
    <w:p w:rsidR="00734DD9" w:rsidRDefault="00734DD9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734DD9" w:rsidRDefault="00734DD9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:rsidR="00734DD9" w:rsidRDefault="00A534FE">
      <w:pPr>
        <w:spacing w:after="0"/>
        <w:jc w:val="center"/>
        <w:rPr>
          <w:rFonts w:ascii="Arial" w:hAnsi="Arial" w:cs="Arial"/>
          <w:b/>
          <w:i/>
          <w:iCs/>
          <w:color w:val="0070C0"/>
          <w:sz w:val="28"/>
          <w:szCs w:val="28"/>
        </w:rPr>
      </w:pPr>
      <w:r>
        <w:rPr>
          <w:rFonts w:ascii="Arial" w:hAnsi="Arial" w:cs="Arial"/>
          <w:b/>
          <w:i/>
          <w:iCs/>
          <w:color w:val="0070C0"/>
          <w:sz w:val="28"/>
          <w:szCs w:val="28"/>
        </w:rPr>
        <w:t xml:space="preserve">ЗАЯВКА НА УЧАСТИЕ </w:t>
      </w:r>
      <w:proofErr w:type="gramStart"/>
      <w:r>
        <w:rPr>
          <w:rFonts w:ascii="Arial" w:hAnsi="Arial" w:cs="Arial"/>
          <w:b/>
          <w:i/>
          <w:iCs/>
          <w:color w:val="0070C0"/>
          <w:sz w:val="28"/>
          <w:szCs w:val="28"/>
        </w:rPr>
        <w:t>В</w:t>
      </w:r>
      <w:proofErr w:type="gramEnd"/>
      <w:r>
        <w:rPr>
          <w:rFonts w:ascii="Arial" w:hAnsi="Arial" w:cs="Arial"/>
          <w:b/>
          <w:i/>
          <w:iCs/>
          <w:color w:val="0070C0"/>
          <w:sz w:val="28"/>
          <w:szCs w:val="28"/>
        </w:rPr>
        <w:t xml:space="preserve"> </w:t>
      </w:r>
    </w:p>
    <w:p w:rsidR="00734DD9" w:rsidRDefault="00734DD9">
      <w:pPr>
        <w:spacing w:after="0"/>
        <w:jc w:val="center"/>
        <w:rPr>
          <w:rFonts w:ascii="Arial" w:hAnsi="Arial" w:cs="Arial"/>
          <w:b/>
          <w:i/>
          <w:iCs/>
          <w:color w:val="0070C0"/>
          <w:sz w:val="28"/>
          <w:szCs w:val="28"/>
        </w:rPr>
      </w:pPr>
    </w:p>
    <w:p w:rsidR="00734DD9" w:rsidRDefault="00CC7097">
      <w:pPr>
        <w:spacing w:after="0"/>
        <w:jc w:val="center"/>
        <w:rPr>
          <w:rFonts w:ascii="Arial" w:hAnsi="Arial" w:cs="Arial"/>
          <w:b/>
          <w:i/>
          <w:iCs/>
          <w:color w:val="0070C0"/>
          <w:sz w:val="28"/>
          <w:szCs w:val="28"/>
        </w:rPr>
      </w:pPr>
      <w:r>
        <w:rPr>
          <w:rFonts w:ascii="Arial" w:hAnsi="Arial" w:cs="Arial"/>
          <w:b/>
          <w:i/>
          <w:iCs/>
          <w:color w:val="0070C0"/>
          <w:sz w:val="28"/>
          <w:szCs w:val="28"/>
        </w:rPr>
        <w:t xml:space="preserve">РЕГИОНАЛЬНОМ </w:t>
      </w:r>
      <w:r w:rsidR="00A534FE">
        <w:rPr>
          <w:rFonts w:ascii="Arial" w:hAnsi="Arial" w:cs="Arial"/>
          <w:b/>
          <w:i/>
          <w:iCs/>
          <w:color w:val="0070C0"/>
          <w:sz w:val="28"/>
          <w:szCs w:val="28"/>
        </w:rPr>
        <w:t>КОНКУРСЕ “</w:t>
      </w:r>
      <w:proofErr w:type="gramStart"/>
      <w:r w:rsidR="00A534FE">
        <w:rPr>
          <w:rFonts w:ascii="Arial" w:hAnsi="Arial" w:cs="Arial"/>
          <w:b/>
          <w:i/>
          <w:iCs/>
          <w:color w:val="0070C0"/>
          <w:sz w:val="28"/>
          <w:szCs w:val="28"/>
        </w:rPr>
        <w:t>АРКТИЧЕСКИЙ</w:t>
      </w:r>
      <w:proofErr w:type="gramEnd"/>
      <w:r w:rsidR="00A534FE">
        <w:rPr>
          <w:rFonts w:ascii="Arial" w:hAnsi="Arial" w:cs="Arial"/>
          <w:b/>
          <w:i/>
          <w:iCs/>
          <w:color w:val="0070C0"/>
          <w:sz w:val="28"/>
          <w:szCs w:val="28"/>
        </w:rPr>
        <w:t xml:space="preserve"> ХАКАТОН”</w:t>
      </w:r>
    </w:p>
    <w:p w:rsidR="00734DD9" w:rsidRDefault="00A534FE">
      <w:pPr>
        <w:spacing w:after="0"/>
        <w:jc w:val="center"/>
        <w:rPr>
          <w:rFonts w:ascii="Arial" w:hAnsi="Arial" w:cs="Arial"/>
          <w:b/>
          <w:color w:val="0070C0"/>
          <w:sz w:val="28"/>
          <w:szCs w:val="28"/>
        </w:rPr>
      </w:pPr>
      <w:r>
        <w:rPr>
          <w:rFonts w:ascii="Arial" w:hAnsi="Arial" w:cs="Arial"/>
          <w:b/>
          <w:color w:val="808080" w:themeColor="background1" w:themeShade="80"/>
          <w:sz w:val="28"/>
          <w:szCs w:val="28"/>
        </w:rPr>
        <w:t>г. Мурманск, 24 апреля 202</w:t>
      </w:r>
      <w:r w:rsidR="009E0806">
        <w:rPr>
          <w:rFonts w:ascii="Arial" w:hAnsi="Arial" w:cs="Arial"/>
          <w:b/>
          <w:color w:val="808080" w:themeColor="background1" w:themeShade="80"/>
          <w:sz w:val="28"/>
          <w:szCs w:val="28"/>
        </w:rPr>
        <w:t>6</w:t>
      </w:r>
      <w:r>
        <w:rPr>
          <w:rFonts w:ascii="Arial" w:hAnsi="Arial" w:cs="Arial"/>
          <w:b/>
          <w:color w:val="808080" w:themeColor="background1" w:themeShade="80"/>
          <w:sz w:val="28"/>
          <w:szCs w:val="28"/>
        </w:rPr>
        <w:t xml:space="preserve"> г.</w:t>
      </w:r>
    </w:p>
    <w:p w:rsidR="00BD4AE7" w:rsidRPr="008E475B" w:rsidRDefault="00C74F81">
      <w:pPr>
        <w:spacing w:after="0"/>
        <w:jc w:val="center"/>
        <w:rPr>
          <w:rFonts w:ascii="Times New Roman" w:hAnsi="Times New Roman"/>
          <w:sz w:val="28"/>
        </w:rPr>
      </w:pPr>
      <w:hyperlink r:id="rId16" w:history="1">
        <w:r w:rsidR="008E475B" w:rsidRPr="008E475B">
          <w:rPr>
            <w:rStyle w:val="af7"/>
            <w:rFonts w:ascii="Times New Roman" w:hAnsi="Times New Roman"/>
            <w:sz w:val="28"/>
          </w:rPr>
          <w:t>https://forms.yandex.ru/u/69a8299149af470c9ba15a10</w:t>
        </w:r>
      </w:hyperlink>
    </w:p>
    <w:p w:rsidR="008E475B" w:rsidRDefault="008E475B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W w:w="9464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820"/>
      </w:tblGrid>
      <w:tr w:rsidR="00BD4AE7" w:rsidTr="007979F5">
        <w:tc>
          <w:tcPr>
            <w:tcW w:w="4644" w:type="dxa"/>
          </w:tcPr>
          <w:p w:rsidR="00BD4AE7" w:rsidRDefault="00BD4AE7" w:rsidP="007979F5">
            <w:pPr>
              <w:spacing w:before="120" w:after="12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ФИО (полностью)</w:t>
            </w:r>
          </w:p>
        </w:tc>
        <w:tc>
          <w:tcPr>
            <w:tcW w:w="4820" w:type="dxa"/>
          </w:tcPr>
          <w:p w:rsidR="00BD4AE7" w:rsidRDefault="00BD4AE7" w:rsidP="007979F5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D4AE7" w:rsidTr="007979F5">
        <w:tc>
          <w:tcPr>
            <w:tcW w:w="4644" w:type="dxa"/>
          </w:tcPr>
          <w:p w:rsidR="00BD4AE7" w:rsidRDefault="00BD4AE7" w:rsidP="007979F5">
            <w:pPr>
              <w:spacing w:before="120" w:after="12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Учёная степень, учёное звание (при наличии)</w:t>
            </w:r>
          </w:p>
        </w:tc>
        <w:tc>
          <w:tcPr>
            <w:tcW w:w="4820" w:type="dxa"/>
          </w:tcPr>
          <w:p w:rsidR="00BD4AE7" w:rsidRDefault="00BD4AE7" w:rsidP="007979F5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D4AE7" w:rsidTr="007979F5">
        <w:tc>
          <w:tcPr>
            <w:tcW w:w="4644" w:type="dxa"/>
          </w:tcPr>
          <w:p w:rsidR="00BD4AE7" w:rsidRDefault="00BD4AE7" w:rsidP="007979F5">
            <w:pPr>
              <w:spacing w:before="120" w:after="120" w:line="240" w:lineRule="auto"/>
              <w:rPr>
                <w:rFonts w:ascii="Arial" w:hAnsi="Arial" w:cs="Arial"/>
                <w:sz w:val="28"/>
                <w:szCs w:val="28"/>
              </w:rPr>
            </w:pPr>
            <w:proofErr w:type="gramStart"/>
            <w:r>
              <w:rPr>
                <w:rFonts w:ascii="Arial" w:hAnsi="Arial" w:cs="Arial"/>
                <w:sz w:val="28"/>
                <w:szCs w:val="28"/>
              </w:rPr>
              <w:t>Должность (для обучающихся – класс /</w:t>
            </w:r>
            <w:proofErr w:type="gramEnd"/>
          </w:p>
          <w:p w:rsidR="00BD4AE7" w:rsidRDefault="00BD4AE7" w:rsidP="007979F5">
            <w:pPr>
              <w:spacing w:before="120" w:after="12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курс, направление; </w:t>
            </w:r>
          </w:p>
          <w:p w:rsidR="00BD4AE7" w:rsidRDefault="00BD4AE7" w:rsidP="007979F5">
            <w:pPr>
              <w:spacing w:before="120" w:after="120" w:line="240" w:lineRule="auto"/>
              <w:rPr>
                <w:rFonts w:ascii="Arial" w:hAnsi="Arial" w:cs="Arial"/>
                <w:sz w:val="28"/>
                <w:szCs w:val="28"/>
              </w:rPr>
            </w:pPr>
            <w:proofErr w:type="gramStart"/>
            <w:r>
              <w:rPr>
                <w:rFonts w:ascii="Arial" w:hAnsi="Arial" w:cs="Arial"/>
                <w:sz w:val="28"/>
                <w:szCs w:val="28"/>
              </w:rPr>
              <w:t>ФИО, учёная степень, учёное звание, должность научного руководителя)</w:t>
            </w:r>
            <w:proofErr w:type="gramEnd"/>
          </w:p>
        </w:tc>
        <w:tc>
          <w:tcPr>
            <w:tcW w:w="4820" w:type="dxa"/>
          </w:tcPr>
          <w:p w:rsidR="00BD4AE7" w:rsidRDefault="00BD4AE7" w:rsidP="007979F5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D4AE7" w:rsidTr="007979F5">
        <w:tc>
          <w:tcPr>
            <w:tcW w:w="4644" w:type="dxa"/>
          </w:tcPr>
          <w:p w:rsidR="00BD4AE7" w:rsidRDefault="00BD4AE7" w:rsidP="007979F5">
            <w:pPr>
              <w:spacing w:before="120" w:after="12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Страна, город</w:t>
            </w:r>
          </w:p>
        </w:tc>
        <w:tc>
          <w:tcPr>
            <w:tcW w:w="4820" w:type="dxa"/>
          </w:tcPr>
          <w:p w:rsidR="00BD4AE7" w:rsidRDefault="00BD4AE7" w:rsidP="007979F5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D4AE7" w:rsidTr="007979F5">
        <w:tc>
          <w:tcPr>
            <w:tcW w:w="4644" w:type="dxa"/>
          </w:tcPr>
          <w:p w:rsidR="00BD4AE7" w:rsidRDefault="00BD4AE7" w:rsidP="007979F5">
            <w:pPr>
              <w:spacing w:before="120" w:after="12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Место работы (учёбы)</w:t>
            </w:r>
          </w:p>
        </w:tc>
        <w:tc>
          <w:tcPr>
            <w:tcW w:w="4820" w:type="dxa"/>
          </w:tcPr>
          <w:p w:rsidR="00BD4AE7" w:rsidRDefault="00BD4AE7" w:rsidP="007979F5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D4AE7" w:rsidTr="007979F5">
        <w:tc>
          <w:tcPr>
            <w:tcW w:w="4644" w:type="dxa"/>
          </w:tcPr>
          <w:p w:rsidR="00BD4AE7" w:rsidRDefault="00BD4AE7" w:rsidP="007979F5">
            <w:pPr>
              <w:spacing w:before="120" w:after="12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E-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mail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(обязательно!)</w:t>
            </w:r>
          </w:p>
        </w:tc>
        <w:tc>
          <w:tcPr>
            <w:tcW w:w="4820" w:type="dxa"/>
          </w:tcPr>
          <w:p w:rsidR="00BD4AE7" w:rsidRDefault="00BD4AE7" w:rsidP="007979F5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D4AE7" w:rsidTr="007979F5">
        <w:tc>
          <w:tcPr>
            <w:tcW w:w="4644" w:type="dxa"/>
          </w:tcPr>
          <w:p w:rsidR="00BD4AE7" w:rsidRDefault="00BD4AE7" w:rsidP="007979F5">
            <w:pPr>
              <w:spacing w:before="120" w:after="12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Телефон </w:t>
            </w:r>
          </w:p>
        </w:tc>
        <w:tc>
          <w:tcPr>
            <w:tcW w:w="4820" w:type="dxa"/>
          </w:tcPr>
          <w:p w:rsidR="00BD4AE7" w:rsidRDefault="00BD4AE7" w:rsidP="007979F5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D4AE7" w:rsidTr="007979F5">
        <w:tc>
          <w:tcPr>
            <w:tcW w:w="4644" w:type="dxa"/>
          </w:tcPr>
          <w:p w:rsidR="00BD4AE7" w:rsidRDefault="00BD4AE7" w:rsidP="007979F5">
            <w:pPr>
              <w:spacing w:before="120" w:after="12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Предполагаемая форма участия (очная) </w:t>
            </w:r>
          </w:p>
        </w:tc>
        <w:tc>
          <w:tcPr>
            <w:tcW w:w="4820" w:type="dxa"/>
          </w:tcPr>
          <w:p w:rsidR="00BD4AE7" w:rsidRDefault="00BD4AE7" w:rsidP="007979F5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D4AE7" w:rsidTr="007979F5">
        <w:tc>
          <w:tcPr>
            <w:tcW w:w="4644" w:type="dxa"/>
          </w:tcPr>
          <w:p w:rsidR="00BD4AE7" w:rsidRDefault="00BD4AE7" w:rsidP="007979F5">
            <w:pPr>
              <w:spacing w:before="120" w:after="120" w:line="240" w:lineRule="auto"/>
              <w:rPr>
                <w:rFonts w:ascii="Arial" w:hAnsi="Arial" w:cs="Arial"/>
                <w:iCs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Название команды</w:t>
            </w:r>
          </w:p>
        </w:tc>
        <w:tc>
          <w:tcPr>
            <w:tcW w:w="4820" w:type="dxa"/>
          </w:tcPr>
          <w:p w:rsidR="00BD4AE7" w:rsidRDefault="00BD4AE7" w:rsidP="007979F5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D4AE7" w:rsidTr="007979F5">
        <w:tc>
          <w:tcPr>
            <w:tcW w:w="4644" w:type="dxa"/>
          </w:tcPr>
          <w:p w:rsidR="00BD4AE7" w:rsidRDefault="00BD4AE7" w:rsidP="007979F5">
            <w:pPr>
              <w:spacing w:before="120" w:after="12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Название и номер гранта РФФИ/РНФ, государственного задания (</w:t>
            </w:r>
            <w:r>
              <w:rPr>
                <w:rFonts w:ascii="Arial" w:hAnsi="Arial" w:cs="Arial"/>
                <w:iCs/>
                <w:sz w:val="28"/>
                <w:szCs w:val="28"/>
              </w:rPr>
              <w:t>при наличии</w:t>
            </w:r>
            <w:r>
              <w:rPr>
                <w:rFonts w:ascii="Arial" w:hAnsi="Arial" w:cs="Arial"/>
                <w:sz w:val="28"/>
                <w:szCs w:val="28"/>
              </w:rPr>
              <w:t>)</w:t>
            </w:r>
          </w:p>
        </w:tc>
        <w:tc>
          <w:tcPr>
            <w:tcW w:w="4820" w:type="dxa"/>
          </w:tcPr>
          <w:p w:rsidR="00BD4AE7" w:rsidRDefault="00BD4AE7" w:rsidP="007979F5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BD4AE7" w:rsidRDefault="00BD4AE7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734DD9" w:rsidRDefault="00A534F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i/>
          <w:iCs/>
          <w:noProof/>
          <w:color w:val="0070C0"/>
          <w:sz w:val="28"/>
          <w:szCs w:val="28"/>
          <w:lang w:eastAsia="ru-RU"/>
        </w:rPr>
        <w:drawing>
          <wp:anchor distT="0" distB="0" distL="114300" distR="114300" simplePos="0" relativeHeight="251678208" behindDoc="1" locked="0" layoutInCell="1" allowOverlap="1">
            <wp:simplePos x="0" y="0"/>
            <wp:positionH relativeFrom="page">
              <wp:posOffset>-7620</wp:posOffset>
            </wp:positionH>
            <wp:positionV relativeFrom="paragraph">
              <wp:posOffset>163830</wp:posOffset>
            </wp:positionV>
            <wp:extent cx="7613015" cy="970915"/>
            <wp:effectExtent l="0" t="0" r="0" b="0"/>
            <wp:wrapNone/>
            <wp:docPr id="79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Рисунок 21"/>
                    <pic:cNvPicPr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13015" cy="970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34DD9" w:rsidRDefault="00734DD9">
      <w:pPr>
        <w:spacing w:after="0"/>
        <w:rPr>
          <w:rFonts w:ascii="Arial" w:hAnsi="Arial" w:cs="Arial"/>
          <w:sz w:val="28"/>
          <w:szCs w:val="28"/>
        </w:rPr>
      </w:pPr>
    </w:p>
    <w:bookmarkEnd w:id="1"/>
    <w:p w:rsidR="00734DD9" w:rsidRDefault="00A534FE">
      <w:pPr>
        <w:spacing w:after="0" w:line="240" w:lineRule="auto"/>
        <w:ind w:left="370" w:hanging="370"/>
        <w:jc w:val="both"/>
        <w:rPr>
          <w:rFonts w:ascii="Arial" w:hAnsi="Arial" w:cs="Arial"/>
          <w:sz w:val="28"/>
          <w:szCs w:val="28"/>
          <w:lang w:eastAsia="ar-SA"/>
        </w:rPr>
      </w:pPr>
      <w:r>
        <w:rPr>
          <w:rFonts w:ascii="Arial" w:hAnsi="Arial" w:cs="Arial"/>
          <w:b/>
          <w:i/>
          <w:iCs/>
          <w:noProof/>
          <w:color w:val="0070C0"/>
          <w:sz w:val="40"/>
          <w:szCs w:val="40"/>
          <w:lang w:eastAsia="ru-RU"/>
        </w:rPr>
        <w:drawing>
          <wp:anchor distT="0" distB="0" distL="114300" distR="114300" simplePos="0" relativeHeight="251684352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6182360</wp:posOffset>
            </wp:positionV>
            <wp:extent cx="7613504" cy="970915"/>
            <wp:effectExtent l="0" t="0" r="0" b="0"/>
            <wp:wrapNone/>
            <wp:docPr id="80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Рисунок 25"/>
                    <pic:cNvPicPr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13504" cy="970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34DD9">
      <w:pgSz w:w="11906" w:h="16838"/>
      <w:pgMar w:top="1134" w:right="850" w:bottom="1134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4F81" w:rsidRDefault="00C74F81">
      <w:pPr>
        <w:spacing w:after="0" w:line="240" w:lineRule="auto"/>
      </w:pPr>
      <w:r>
        <w:separator/>
      </w:r>
    </w:p>
  </w:endnote>
  <w:endnote w:type="continuationSeparator" w:id="0">
    <w:p w:rsidR="00C74F81" w:rsidRDefault="00C74F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4F81" w:rsidRDefault="00C74F81">
      <w:pPr>
        <w:spacing w:after="0" w:line="240" w:lineRule="auto"/>
      </w:pPr>
      <w:r>
        <w:separator/>
      </w:r>
    </w:p>
  </w:footnote>
  <w:footnote w:type="continuationSeparator" w:id="0">
    <w:p w:rsidR="00C74F81" w:rsidRDefault="00C74F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D7E5C"/>
    <w:multiLevelType w:val="hybridMultilevel"/>
    <w:tmpl w:val="E95E3DF6"/>
    <w:lvl w:ilvl="0" w:tplc="8D4E58B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E384E53E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61C879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D6408E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8C53C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B81800C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77EAB0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6B2194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260CE0E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9912C15"/>
    <w:multiLevelType w:val="singleLevel"/>
    <w:tmpl w:val="9B5C91B4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/>
        <w:b w:val="0"/>
      </w:rPr>
    </w:lvl>
  </w:abstractNum>
  <w:abstractNum w:abstractNumId="2">
    <w:nsid w:val="100845C8"/>
    <w:multiLevelType w:val="hybridMultilevel"/>
    <w:tmpl w:val="B568C932"/>
    <w:lvl w:ilvl="0" w:tplc="0B90128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3A19FC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E807210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66C2A67C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95FC76AA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D01E8FC0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6312303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BF24B9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7FE3A5E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E880AC0"/>
    <w:multiLevelType w:val="hybridMultilevel"/>
    <w:tmpl w:val="0F487D1A"/>
    <w:lvl w:ilvl="0" w:tplc="EEA606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1120A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8E426A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1F08F51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7B4995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302CC5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EE30427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56E73D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89294A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0E06E09"/>
    <w:multiLevelType w:val="hybridMultilevel"/>
    <w:tmpl w:val="1F78A204"/>
    <w:lvl w:ilvl="0" w:tplc="0A40A43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542815B0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6B2C1568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98F0D12C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1EC1732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37923DCE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5BE84F72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F8ADA7C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491ACE80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1C65CD1"/>
    <w:multiLevelType w:val="hybridMultilevel"/>
    <w:tmpl w:val="14FA17D2"/>
    <w:lvl w:ilvl="0" w:tplc="25F0EA3A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5BAE9A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A401B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9DAE8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96099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E2632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F08E2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9EE05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4303E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8EE5A1F"/>
    <w:multiLevelType w:val="hybridMultilevel"/>
    <w:tmpl w:val="1D909BD6"/>
    <w:lvl w:ilvl="0" w:tplc="F15864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9437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B26E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34E1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1C6D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C2F9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367E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E061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5EB4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320F29"/>
    <w:multiLevelType w:val="hybridMultilevel"/>
    <w:tmpl w:val="ACEC8C72"/>
    <w:lvl w:ilvl="0" w:tplc="959E52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94685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CA9F3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B68F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825C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B464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B3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B0CC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EC3C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A419C0"/>
    <w:multiLevelType w:val="hybridMultilevel"/>
    <w:tmpl w:val="176A7E8E"/>
    <w:lvl w:ilvl="0" w:tplc="B5980F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8ABC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6E08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2C57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5ACB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3E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B259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E0CF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BAA1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A518DE"/>
    <w:multiLevelType w:val="hybridMultilevel"/>
    <w:tmpl w:val="6BE6D3F0"/>
    <w:lvl w:ilvl="0" w:tplc="36387F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87630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68E0D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FE64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0ADB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F3EB8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7626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B43D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C30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5776D7"/>
    <w:multiLevelType w:val="hybridMultilevel"/>
    <w:tmpl w:val="DB1E8C1C"/>
    <w:lvl w:ilvl="0" w:tplc="B19E8DD4">
      <w:start w:val="1"/>
      <w:numFmt w:val="decimal"/>
      <w:lvlText w:val="%1."/>
      <w:lvlJc w:val="left"/>
      <w:pPr>
        <w:ind w:left="1287" w:hanging="360"/>
      </w:pPr>
    </w:lvl>
    <w:lvl w:ilvl="1" w:tplc="7F8484E8" w:tentative="1">
      <w:start w:val="1"/>
      <w:numFmt w:val="lowerLetter"/>
      <w:lvlText w:val="%2."/>
      <w:lvlJc w:val="left"/>
      <w:pPr>
        <w:ind w:left="2007" w:hanging="360"/>
      </w:pPr>
    </w:lvl>
    <w:lvl w:ilvl="2" w:tplc="3DD8F76C" w:tentative="1">
      <w:start w:val="1"/>
      <w:numFmt w:val="lowerRoman"/>
      <w:lvlText w:val="%3."/>
      <w:lvlJc w:val="right"/>
      <w:pPr>
        <w:ind w:left="2727" w:hanging="180"/>
      </w:pPr>
    </w:lvl>
    <w:lvl w:ilvl="3" w:tplc="7D64F396" w:tentative="1">
      <w:start w:val="1"/>
      <w:numFmt w:val="decimal"/>
      <w:lvlText w:val="%4."/>
      <w:lvlJc w:val="left"/>
      <w:pPr>
        <w:ind w:left="3447" w:hanging="360"/>
      </w:pPr>
    </w:lvl>
    <w:lvl w:ilvl="4" w:tplc="4820704E" w:tentative="1">
      <w:start w:val="1"/>
      <w:numFmt w:val="lowerLetter"/>
      <w:lvlText w:val="%5."/>
      <w:lvlJc w:val="left"/>
      <w:pPr>
        <w:ind w:left="4167" w:hanging="360"/>
      </w:pPr>
    </w:lvl>
    <w:lvl w:ilvl="5" w:tplc="FD428248" w:tentative="1">
      <w:start w:val="1"/>
      <w:numFmt w:val="lowerRoman"/>
      <w:lvlText w:val="%6."/>
      <w:lvlJc w:val="right"/>
      <w:pPr>
        <w:ind w:left="4887" w:hanging="180"/>
      </w:pPr>
    </w:lvl>
    <w:lvl w:ilvl="6" w:tplc="649AD7F2" w:tentative="1">
      <w:start w:val="1"/>
      <w:numFmt w:val="decimal"/>
      <w:lvlText w:val="%7."/>
      <w:lvlJc w:val="left"/>
      <w:pPr>
        <w:ind w:left="5607" w:hanging="360"/>
      </w:pPr>
    </w:lvl>
    <w:lvl w:ilvl="7" w:tplc="14CE6D06" w:tentative="1">
      <w:start w:val="1"/>
      <w:numFmt w:val="lowerLetter"/>
      <w:lvlText w:val="%8."/>
      <w:lvlJc w:val="left"/>
      <w:pPr>
        <w:ind w:left="6327" w:hanging="360"/>
      </w:pPr>
    </w:lvl>
    <w:lvl w:ilvl="8" w:tplc="0648684E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6C251407"/>
    <w:multiLevelType w:val="hybridMultilevel"/>
    <w:tmpl w:val="FB0EEE28"/>
    <w:lvl w:ilvl="0" w:tplc="2180B5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D32C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78D5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EC17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B01E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1853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82CD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0AAD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C6F9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831A97"/>
    <w:multiLevelType w:val="hybridMultilevel"/>
    <w:tmpl w:val="8F30AE7E"/>
    <w:lvl w:ilvl="0" w:tplc="A0A69C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92624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A264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A490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06AA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F22D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ECBA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361D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1C2C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3F6013"/>
    <w:multiLevelType w:val="hybridMultilevel"/>
    <w:tmpl w:val="E5FECE7E"/>
    <w:lvl w:ilvl="0" w:tplc="478061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98A2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8411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166B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D6FF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3611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EC14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B4A2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604D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8"/>
  </w:num>
  <w:num w:numId="4">
    <w:abstractNumId w:val="12"/>
  </w:num>
  <w:num w:numId="5">
    <w:abstractNumId w:val="0"/>
  </w:num>
  <w:num w:numId="6">
    <w:abstractNumId w:val="4"/>
  </w:num>
  <w:num w:numId="7">
    <w:abstractNumId w:val="5"/>
  </w:num>
  <w:num w:numId="8">
    <w:abstractNumId w:val="7"/>
  </w:num>
  <w:num w:numId="9">
    <w:abstractNumId w:val="11"/>
  </w:num>
  <w:num w:numId="10">
    <w:abstractNumId w:val="1"/>
  </w:num>
  <w:num w:numId="11">
    <w:abstractNumId w:val="3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9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3F9"/>
    <w:rsid w:val="000058E9"/>
    <w:rsid w:val="00010447"/>
    <w:rsid w:val="0002758F"/>
    <w:rsid w:val="00030268"/>
    <w:rsid w:val="00044ECD"/>
    <w:rsid w:val="000460F0"/>
    <w:rsid w:val="0005632B"/>
    <w:rsid w:val="00057214"/>
    <w:rsid w:val="00063D75"/>
    <w:rsid w:val="00067874"/>
    <w:rsid w:val="000755CC"/>
    <w:rsid w:val="000778BF"/>
    <w:rsid w:val="00087B3F"/>
    <w:rsid w:val="000914A7"/>
    <w:rsid w:val="00095643"/>
    <w:rsid w:val="000976E1"/>
    <w:rsid w:val="000A5AAB"/>
    <w:rsid w:val="000B6F21"/>
    <w:rsid w:val="000D5163"/>
    <w:rsid w:val="000E3245"/>
    <w:rsid w:val="000E68D9"/>
    <w:rsid w:val="000F03EE"/>
    <w:rsid w:val="000F5A90"/>
    <w:rsid w:val="000F7ED4"/>
    <w:rsid w:val="001220D4"/>
    <w:rsid w:val="00123A7C"/>
    <w:rsid w:val="001364E9"/>
    <w:rsid w:val="00140AEA"/>
    <w:rsid w:val="001514FB"/>
    <w:rsid w:val="00157D89"/>
    <w:rsid w:val="00160BD1"/>
    <w:rsid w:val="001634D8"/>
    <w:rsid w:val="00166F35"/>
    <w:rsid w:val="001755DD"/>
    <w:rsid w:val="00176031"/>
    <w:rsid w:val="00180F6C"/>
    <w:rsid w:val="00191721"/>
    <w:rsid w:val="001B46D9"/>
    <w:rsid w:val="001B6DED"/>
    <w:rsid w:val="001B7E1A"/>
    <w:rsid w:val="001C33D5"/>
    <w:rsid w:val="001D6F9D"/>
    <w:rsid w:val="001E7705"/>
    <w:rsid w:val="00203A7B"/>
    <w:rsid w:val="0020467B"/>
    <w:rsid w:val="00211418"/>
    <w:rsid w:val="002217DC"/>
    <w:rsid w:val="00252832"/>
    <w:rsid w:val="00257C0B"/>
    <w:rsid w:val="002651D7"/>
    <w:rsid w:val="00276AB0"/>
    <w:rsid w:val="00280710"/>
    <w:rsid w:val="002C5BD2"/>
    <w:rsid w:val="002F2BD7"/>
    <w:rsid w:val="002F2BFA"/>
    <w:rsid w:val="00320BB7"/>
    <w:rsid w:val="0032222C"/>
    <w:rsid w:val="00336937"/>
    <w:rsid w:val="00337E1F"/>
    <w:rsid w:val="003514F2"/>
    <w:rsid w:val="003526F6"/>
    <w:rsid w:val="00393E15"/>
    <w:rsid w:val="00394AB5"/>
    <w:rsid w:val="003975D3"/>
    <w:rsid w:val="003A37C0"/>
    <w:rsid w:val="003B0C8E"/>
    <w:rsid w:val="003B7BD0"/>
    <w:rsid w:val="003D248F"/>
    <w:rsid w:val="003D2DE1"/>
    <w:rsid w:val="003E5318"/>
    <w:rsid w:val="003F2DCB"/>
    <w:rsid w:val="004006EF"/>
    <w:rsid w:val="004010B6"/>
    <w:rsid w:val="0040698F"/>
    <w:rsid w:val="00424E9E"/>
    <w:rsid w:val="004332EF"/>
    <w:rsid w:val="0043348A"/>
    <w:rsid w:val="00433807"/>
    <w:rsid w:val="00443BFE"/>
    <w:rsid w:val="0046743C"/>
    <w:rsid w:val="00472015"/>
    <w:rsid w:val="0049396D"/>
    <w:rsid w:val="004A44D7"/>
    <w:rsid w:val="004F05A2"/>
    <w:rsid w:val="004F0731"/>
    <w:rsid w:val="004F3E3C"/>
    <w:rsid w:val="00515FEB"/>
    <w:rsid w:val="005260A9"/>
    <w:rsid w:val="00543B31"/>
    <w:rsid w:val="00565A41"/>
    <w:rsid w:val="005711CC"/>
    <w:rsid w:val="00574DF4"/>
    <w:rsid w:val="0058291F"/>
    <w:rsid w:val="00587E53"/>
    <w:rsid w:val="005907E0"/>
    <w:rsid w:val="005910EA"/>
    <w:rsid w:val="005A10D0"/>
    <w:rsid w:val="005A14D6"/>
    <w:rsid w:val="005B25D7"/>
    <w:rsid w:val="005C27FF"/>
    <w:rsid w:val="005C2953"/>
    <w:rsid w:val="0060205B"/>
    <w:rsid w:val="00606D49"/>
    <w:rsid w:val="00610EA5"/>
    <w:rsid w:val="00617C25"/>
    <w:rsid w:val="0062209A"/>
    <w:rsid w:val="0062707C"/>
    <w:rsid w:val="00652065"/>
    <w:rsid w:val="0067134D"/>
    <w:rsid w:val="00674378"/>
    <w:rsid w:val="006871F0"/>
    <w:rsid w:val="00690A67"/>
    <w:rsid w:val="00694831"/>
    <w:rsid w:val="00697089"/>
    <w:rsid w:val="00697269"/>
    <w:rsid w:val="006A4D37"/>
    <w:rsid w:val="006B1C41"/>
    <w:rsid w:val="006C55F5"/>
    <w:rsid w:val="006C76F4"/>
    <w:rsid w:val="006D125B"/>
    <w:rsid w:val="006D125E"/>
    <w:rsid w:val="00730343"/>
    <w:rsid w:val="00732D5E"/>
    <w:rsid w:val="00734DD9"/>
    <w:rsid w:val="00736497"/>
    <w:rsid w:val="007764E8"/>
    <w:rsid w:val="00780DEA"/>
    <w:rsid w:val="007942FA"/>
    <w:rsid w:val="007A4030"/>
    <w:rsid w:val="007B2425"/>
    <w:rsid w:val="007C2177"/>
    <w:rsid w:val="007D336B"/>
    <w:rsid w:val="007D3E72"/>
    <w:rsid w:val="007D50A4"/>
    <w:rsid w:val="007E1FE5"/>
    <w:rsid w:val="007E474C"/>
    <w:rsid w:val="007F0F4A"/>
    <w:rsid w:val="008205DB"/>
    <w:rsid w:val="008362AA"/>
    <w:rsid w:val="00836CDC"/>
    <w:rsid w:val="0084277D"/>
    <w:rsid w:val="00855799"/>
    <w:rsid w:val="008723A9"/>
    <w:rsid w:val="008901EB"/>
    <w:rsid w:val="00891059"/>
    <w:rsid w:val="008A2EC5"/>
    <w:rsid w:val="008D437C"/>
    <w:rsid w:val="008E475B"/>
    <w:rsid w:val="008E6216"/>
    <w:rsid w:val="008F197F"/>
    <w:rsid w:val="00902D5A"/>
    <w:rsid w:val="0090602A"/>
    <w:rsid w:val="009224DB"/>
    <w:rsid w:val="009377E7"/>
    <w:rsid w:val="009379F2"/>
    <w:rsid w:val="00943029"/>
    <w:rsid w:val="00943380"/>
    <w:rsid w:val="009458CE"/>
    <w:rsid w:val="0095494F"/>
    <w:rsid w:val="0096086F"/>
    <w:rsid w:val="00964FB3"/>
    <w:rsid w:val="00965F5E"/>
    <w:rsid w:val="009704F0"/>
    <w:rsid w:val="00974AD3"/>
    <w:rsid w:val="009764C4"/>
    <w:rsid w:val="009C2113"/>
    <w:rsid w:val="009D51DA"/>
    <w:rsid w:val="009E0806"/>
    <w:rsid w:val="00A05E25"/>
    <w:rsid w:val="00A11A48"/>
    <w:rsid w:val="00A152E4"/>
    <w:rsid w:val="00A2317C"/>
    <w:rsid w:val="00A238E0"/>
    <w:rsid w:val="00A277E6"/>
    <w:rsid w:val="00A3119B"/>
    <w:rsid w:val="00A354D5"/>
    <w:rsid w:val="00A534FE"/>
    <w:rsid w:val="00A604F6"/>
    <w:rsid w:val="00A620C5"/>
    <w:rsid w:val="00A72C78"/>
    <w:rsid w:val="00A76FF5"/>
    <w:rsid w:val="00A8667E"/>
    <w:rsid w:val="00A90370"/>
    <w:rsid w:val="00A9206D"/>
    <w:rsid w:val="00AB2FC1"/>
    <w:rsid w:val="00AD224B"/>
    <w:rsid w:val="00AE01AB"/>
    <w:rsid w:val="00AE1EED"/>
    <w:rsid w:val="00AF2240"/>
    <w:rsid w:val="00AF43D5"/>
    <w:rsid w:val="00AF775A"/>
    <w:rsid w:val="00AF7D7B"/>
    <w:rsid w:val="00B0065D"/>
    <w:rsid w:val="00B01353"/>
    <w:rsid w:val="00B06CC8"/>
    <w:rsid w:val="00B23777"/>
    <w:rsid w:val="00B24A6C"/>
    <w:rsid w:val="00B33370"/>
    <w:rsid w:val="00B33F8F"/>
    <w:rsid w:val="00B35EE2"/>
    <w:rsid w:val="00B41910"/>
    <w:rsid w:val="00B70B8E"/>
    <w:rsid w:val="00B74E86"/>
    <w:rsid w:val="00B87D8C"/>
    <w:rsid w:val="00BA5805"/>
    <w:rsid w:val="00BA730F"/>
    <w:rsid w:val="00BB00CD"/>
    <w:rsid w:val="00BB23BA"/>
    <w:rsid w:val="00BB6B49"/>
    <w:rsid w:val="00BC1EB2"/>
    <w:rsid w:val="00BC37B8"/>
    <w:rsid w:val="00BC72D7"/>
    <w:rsid w:val="00BD4AE7"/>
    <w:rsid w:val="00BE1558"/>
    <w:rsid w:val="00BF013A"/>
    <w:rsid w:val="00BF7C3F"/>
    <w:rsid w:val="00C10900"/>
    <w:rsid w:val="00C20B85"/>
    <w:rsid w:val="00C37E46"/>
    <w:rsid w:val="00C41113"/>
    <w:rsid w:val="00C45D43"/>
    <w:rsid w:val="00C565D2"/>
    <w:rsid w:val="00C64E0E"/>
    <w:rsid w:val="00C7023E"/>
    <w:rsid w:val="00C70906"/>
    <w:rsid w:val="00C74F81"/>
    <w:rsid w:val="00C81C56"/>
    <w:rsid w:val="00C846E3"/>
    <w:rsid w:val="00C85AC5"/>
    <w:rsid w:val="00C95500"/>
    <w:rsid w:val="00C96674"/>
    <w:rsid w:val="00CA7DA9"/>
    <w:rsid w:val="00CB3BEF"/>
    <w:rsid w:val="00CC0AB0"/>
    <w:rsid w:val="00CC4262"/>
    <w:rsid w:val="00CC5659"/>
    <w:rsid w:val="00CC7097"/>
    <w:rsid w:val="00CE771F"/>
    <w:rsid w:val="00CF0CA3"/>
    <w:rsid w:val="00CF29C4"/>
    <w:rsid w:val="00D065E5"/>
    <w:rsid w:val="00D14007"/>
    <w:rsid w:val="00D230A3"/>
    <w:rsid w:val="00D568E1"/>
    <w:rsid w:val="00D63406"/>
    <w:rsid w:val="00D709C1"/>
    <w:rsid w:val="00D8727C"/>
    <w:rsid w:val="00DB551F"/>
    <w:rsid w:val="00DC0DB5"/>
    <w:rsid w:val="00DD7ED3"/>
    <w:rsid w:val="00DE7756"/>
    <w:rsid w:val="00DF6B3C"/>
    <w:rsid w:val="00DF6F15"/>
    <w:rsid w:val="00E03A4F"/>
    <w:rsid w:val="00E05611"/>
    <w:rsid w:val="00E072DB"/>
    <w:rsid w:val="00E116C9"/>
    <w:rsid w:val="00E122BE"/>
    <w:rsid w:val="00E34137"/>
    <w:rsid w:val="00E41CAE"/>
    <w:rsid w:val="00E53BE1"/>
    <w:rsid w:val="00E53EF8"/>
    <w:rsid w:val="00E54E32"/>
    <w:rsid w:val="00ED77ED"/>
    <w:rsid w:val="00EF3C42"/>
    <w:rsid w:val="00F10068"/>
    <w:rsid w:val="00F10D20"/>
    <w:rsid w:val="00F11EBB"/>
    <w:rsid w:val="00F12409"/>
    <w:rsid w:val="00F1433E"/>
    <w:rsid w:val="00F32C91"/>
    <w:rsid w:val="00F433F9"/>
    <w:rsid w:val="00F50A76"/>
    <w:rsid w:val="00F5352A"/>
    <w:rsid w:val="00F54458"/>
    <w:rsid w:val="00F54E9C"/>
    <w:rsid w:val="00F63395"/>
    <w:rsid w:val="00F6590C"/>
    <w:rsid w:val="00F71EA3"/>
    <w:rsid w:val="00FA2D3E"/>
    <w:rsid w:val="00FB790A"/>
    <w:rsid w:val="00FD4BCC"/>
    <w:rsid w:val="00FE3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pPr>
      <w:spacing w:after="160" w:line="259" w:lineRule="auto"/>
    </w:pPr>
    <w:rPr>
      <w:lang w:val="ru-RU"/>
    </w:rPr>
  </w:style>
  <w:style w:type="paragraph" w:styleId="1">
    <w:name w:val="heading 1"/>
    <w:basedOn w:val="a"/>
    <w:next w:val="a"/>
    <w:link w:val="10"/>
    <w:uiPriority w:val="9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2">
    <w:name w:val="heading 2"/>
    <w:basedOn w:val="a"/>
    <w:link w:val="20"/>
    <w:uiPriority w:val="99"/>
    <w:qFormat/>
    <w:pPr>
      <w:widowControl w:val="0"/>
      <w:spacing w:after="0" w:line="240" w:lineRule="auto"/>
      <w:ind w:left="243"/>
      <w:outlineLvl w:val="1"/>
    </w:pPr>
    <w:rPr>
      <w:rFonts w:ascii="Arial" w:hAnsi="Arial"/>
      <w:b/>
      <w:bCs/>
      <w:sz w:val="20"/>
      <w:szCs w:val="20"/>
      <w:lang w:val="en-US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uiPriority w:val="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uiPriority w:val="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Название Знак"/>
    <w:link w:val="a4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8">
    <w:name w:val="Subtle Emphasis"/>
    <w:uiPriority w:val="19"/>
    <w:qFormat/>
    <w:rPr>
      <w:i/>
      <w:iCs/>
      <w:color w:val="808080" w:themeColor="text1" w:themeTint="7F"/>
    </w:rPr>
  </w:style>
  <w:style w:type="character" w:styleId="a9">
    <w:name w:val="Emphasis"/>
    <w:uiPriority w:val="20"/>
    <w:qFormat/>
    <w:rPr>
      <w:i/>
      <w:iCs/>
    </w:rPr>
  </w:style>
  <w:style w:type="character" w:styleId="aa">
    <w:name w:val="Intense Emphasis"/>
    <w:uiPriority w:val="21"/>
    <w:qFormat/>
    <w:rPr>
      <w:b/>
      <w:bCs/>
      <w:i/>
      <w:iCs/>
      <w:color w:val="5B9BD5" w:themeColor="accent1"/>
    </w:rPr>
  </w:style>
  <w:style w:type="character" w:styleId="ab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c">
    <w:name w:val="Intense Quote"/>
    <w:link w:val="ad"/>
    <w:uiPriority w:val="30"/>
    <w:qFormat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d">
    <w:name w:val="Выделенная цитата Знак"/>
    <w:link w:val="ac"/>
    <w:uiPriority w:val="30"/>
    <w:rPr>
      <w:b/>
      <w:bCs/>
      <w:i/>
      <w:iCs/>
      <w:color w:val="5B9BD5" w:themeColor="accent1"/>
    </w:rPr>
  </w:style>
  <w:style w:type="character" w:styleId="ae">
    <w:name w:val="Subtle Reference"/>
    <w:uiPriority w:val="31"/>
    <w:qFormat/>
    <w:rPr>
      <w:smallCaps/>
      <w:color w:val="ED7D31" w:themeColor="accent2"/>
      <w:u w:val="single"/>
    </w:rPr>
  </w:style>
  <w:style w:type="character" w:styleId="af">
    <w:name w:val="Intense Reference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0">
    <w:name w:val="Book Title"/>
    <w:uiPriority w:val="33"/>
    <w:qFormat/>
    <w:rPr>
      <w:b/>
      <w:bCs/>
      <w:smallCaps/>
      <w:spacing w:val="5"/>
    </w:rPr>
  </w:style>
  <w:style w:type="character" w:customStyle="1" w:styleId="FootnoteTextChar">
    <w:name w:val="Footnote Text Char"/>
    <w:uiPriority w:val="99"/>
    <w:semiHidden/>
    <w:rPr>
      <w:sz w:val="20"/>
      <w:szCs w:val="20"/>
    </w:rPr>
  </w:style>
  <w:style w:type="paragraph" w:styleId="af1">
    <w:name w:val="endnote text"/>
    <w:link w:val="af2"/>
    <w:uiPriority w:val="99"/>
    <w:semiHidden/>
    <w:unhideWhenUsed/>
    <w:rPr>
      <w:sz w:val="20"/>
      <w:szCs w:val="20"/>
    </w:rPr>
  </w:style>
  <w:style w:type="character" w:customStyle="1" w:styleId="af2">
    <w:name w:val="Текст концевой сноски Знак"/>
    <w:link w:val="af1"/>
    <w:uiPriority w:val="99"/>
    <w:semiHidden/>
    <w:rPr>
      <w:sz w:val="20"/>
      <w:szCs w:val="20"/>
    </w:rPr>
  </w:style>
  <w:style w:type="character" w:styleId="af3">
    <w:name w:val="endnote reference"/>
    <w:uiPriority w:val="99"/>
    <w:semiHidden/>
    <w:unhideWhenUsed/>
    <w:rPr>
      <w:vertAlign w:val="superscript"/>
    </w:rPr>
  </w:style>
  <w:style w:type="paragraph" w:styleId="af4">
    <w:name w:val="Plain Text"/>
    <w:link w:val="af5"/>
    <w:uiPriority w:val="99"/>
    <w:semiHidden/>
    <w:unhideWhenUsed/>
    <w:rPr>
      <w:rFonts w:ascii="Courier New" w:hAnsi="Courier New" w:cs="Courier New"/>
      <w:sz w:val="21"/>
      <w:szCs w:val="21"/>
    </w:rPr>
  </w:style>
  <w:style w:type="character" w:customStyle="1" w:styleId="af5">
    <w:name w:val="Текст Знак"/>
    <w:link w:val="af4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af6">
    <w:name w:val="caption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10">
    <w:name w:val="Заголовок 1 Знак"/>
    <w:basedOn w:val="a0"/>
    <w:link w:val="1"/>
    <w:uiPriority w:val="99"/>
    <w:rPr>
      <w:rFonts w:ascii="Calibri Light" w:hAnsi="Calibri Light" w:cs="Times New Roman"/>
      <w:color w:val="2E74B5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Pr>
      <w:rFonts w:ascii="Arial" w:hAnsi="Arial" w:cs="Times New Roman"/>
      <w:b/>
      <w:bCs/>
      <w:sz w:val="20"/>
      <w:szCs w:val="20"/>
      <w:lang w:val="en-US"/>
    </w:rPr>
  </w:style>
  <w:style w:type="character" w:customStyle="1" w:styleId="30">
    <w:name w:val="Заголовок 3 Знак"/>
    <w:basedOn w:val="a0"/>
    <w:link w:val="3"/>
    <w:uiPriority w:val="99"/>
    <w:semiHidden/>
    <w:rPr>
      <w:rFonts w:ascii="Cambria" w:hAnsi="Cambria" w:cs="Times New Roman"/>
      <w:b/>
      <w:bCs/>
      <w:sz w:val="26"/>
      <w:szCs w:val="26"/>
      <w:lang w:val="ru-RU"/>
    </w:rPr>
  </w:style>
  <w:style w:type="character" w:styleId="af7">
    <w:name w:val="Hyperlink"/>
    <w:basedOn w:val="a0"/>
    <w:uiPriority w:val="99"/>
    <w:rPr>
      <w:rFonts w:cs="Times New Roman"/>
      <w:color w:val="0000FF"/>
      <w:u w:val="single"/>
    </w:rPr>
  </w:style>
  <w:style w:type="paragraph" w:styleId="af8">
    <w:name w:val="Body Text"/>
    <w:basedOn w:val="a"/>
    <w:link w:val="af9"/>
    <w:uiPriority w:val="99"/>
    <w:pPr>
      <w:spacing w:after="0" w:line="240" w:lineRule="auto"/>
      <w:ind w:firstLine="90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9">
    <w:name w:val="Основной текст Знак"/>
    <w:basedOn w:val="a0"/>
    <w:link w:val="af8"/>
    <w:uiPriority w:val="99"/>
    <w:rPr>
      <w:rFonts w:ascii="Times New Roman" w:hAnsi="Times New Roman" w:cs="Times New Roman"/>
      <w:sz w:val="24"/>
      <w:szCs w:val="24"/>
      <w:lang w:eastAsia="ru-RU"/>
    </w:rPr>
  </w:style>
  <w:style w:type="paragraph" w:styleId="afa">
    <w:name w:val="List Paragraph"/>
    <w:basedOn w:val="a"/>
    <w:uiPriority w:val="99"/>
    <w:qFormat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paragraph" w:styleId="afb">
    <w:name w:val="footnote text"/>
    <w:basedOn w:val="a"/>
    <w:link w:val="afc"/>
    <w:uiPriority w:val="99"/>
    <w:pPr>
      <w:spacing w:after="0" w:line="240" w:lineRule="auto"/>
    </w:pPr>
    <w:rPr>
      <w:sz w:val="20"/>
      <w:szCs w:val="20"/>
    </w:rPr>
  </w:style>
  <w:style w:type="character" w:customStyle="1" w:styleId="afc">
    <w:name w:val="Текст сноски Знак"/>
    <w:basedOn w:val="a0"/>
    <w:link w:val="afb"/>
    <w:uiPriority w:val="99"/>
    <w:rPr>
      <w:rFonts w:cs="Times New Roman"/>
      <w:sz w:val="20"/>
      <w:szCs w:val="20"/>
    </w:rPr>
  </w:style>
  <w:style w:type="character" w:styleId="afd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afe">
    <w:name w:val="Содержимое таблицы"/>
    <w:basedOn w:val="a"/>
    <w:uiPriority w:val="99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ff">
    <w:name w:val="Body Text Indent"/>
    <w:basedOn w:val="a"/>
    <w:link w:val="aff0"/>
    <w:uiPriority w:val="99"/>
    <w:semiHidden/>
    <w:pPr>
      <w:spacing w:after="120"/>
      <w:ind w:left="283"/>
    </w:pPr>
  </w:style>
  <w:style w:type="character" w:customStyle="1" w:styleId="aff0">
    <w:name w:val="Основной текст с отступом Знак"/>
    <w:basedOn w:val="a0"/>
    <w:link w:val="aff"/>
    <w:uiPriority w:val="99"/>
    <w:semiHidden/>
    <w:rPr>
      <w:rFonts w:cs="Times New Roman"/>
    </w:rPr>
  </w:style>
  <w:style w:type="table" w:styleId="aff1">
    <w:name w:val="Table Grid"/>
    <w:basedOn w:val="a1"/>
    <w:uiPriority w:val="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rPr>
      <w:rFonts w:cs="Times New Roman"/>
      <w:color w:val="605E5C"/>
      <w:shd w:val="clear" w:color="auto" w:fill="E1DFDD"/>
    </w:rPr>
  </w:style>
  <w:style w:type="paragraph" w:styleId="aff2">
    <w:name w:val="header"/>
    <w:basedOn w:val="a"/>
    <w:link w:val="aff3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3">
    <w:name w:val="Верхний колонтитул Знак"/>
    <w:basedOn w:val="a0"/>
    <w:link w:val="aff2"/>
    <w:uiPriority w:val="99"/>
    <w:rPr>
      <w:rFonts w:cs="Times New Roman"/>
    </w:rPr>
  </w:style>
  <w:style w:type="paragraph" w:styleId="aff4">
    <w:name w:val="footer"/>
    <w:basedOn w:val="a"/>
    <w:link w:val="aff5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5">
    <w:name w:val="Нижний колонтитул Знак"/>
    <w:basedOn w:val="a0"/>
    <w:link w:val="aff4"/>
    <w:uiPriority w:val="99"/>
    <w:rPr>
      <w:rFonts w:cs="Times New Roman"/>
    </w:rPr>
  </w:style>
  <w:style w:type="character" w:styleId="aff6">
    <w:name w:val="FollowedHyperlink"/>
    <w:basedOn w:val="a0"/>
    <w:uiPriority w:val="99"/>
    <w:semiHidden/>
    <w:rPr>
      <w:rFonts w:cs="Times New Roman"/>
      <w:color w:val="954F72"/>
      <w:u w:val="single"/>
    </w:rPr>
  </w:style>
  <w:style w:type="paragraph" w:styleId="aff7">
    <w:name w:val="Normal (Web)"/>
    <w:basedOn w:val="a"/>
    <w:uiPriority w:val="99"/>
    <w:pPr>
      <w:spacing w:before="100" w:after="100" w:line="240" w:lineRule="auto"/>
    </w:pPr>
    <w:rPr>
      <w:rFonts w:ascii="Times New Roman" w:hAnsi="Times New Roman"/>
      <w:sz w:val="24"/>
      <w:szCs w:val="24"/>
      <w:lang w:eastAsia="ru-RU" w:bidi="mr-IN"/>
    </w:rPr>
  </w:style>
  <w:style w:type="paragraph" w:styleId="aff8">
    <w:name w:val="Balloon Text"/>
    <w:basedOn w:val="a"/>
    <w:link w:val="aff9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9">
    <w:name w:val="Текст выноски Знак"/>
    <w:basedOn w:val="a0"/>
    <w:link w:val="aff8"/>
    <w:uiPriority w:val="99"/>
    <w:semiHidden/>
    <w:rPr>
      <w:rFonts w:ascii="Segoe UI" w:hAnsi="Segoe UI" w:cs="Segoe UI"/>
      <w:sz w:val="18"/>
      <w:szCs w:val="1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pPr>
      <w:spacing w:after="160" w:line="259" w:lineRule="auto"/>
    </w:pPr>
    <w:rPr>
      <w:lang w:val="ru-RU"/>
    </w:rPr>
  </w:style>
  <w:style w:type="paragraph" w:styleId="1">
    <w:name w:val="heading 1"/>
    <w:basedOn w:val="a"/>
    <w:next w:val="a"/>
    <w:link w:val="10"/>
    <w:uiPriority w:val="9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2">
    <w:name w:val="heading 2"/>
    <w:basedOn w:val="a"/>
    <w:link w:val="20"/>
    <w:uiPriority w:val="99"/>
    <w:qFormat/>
    <w:pPr>
      <w:widowControl w:val="0"/>
      <w:spacing w:after="0" w:line="240" w:lineRule="auto"/>
      <w:ind w:left="243"/>
      <w:outlineLvl w:val="1"/>
    </w:pPr>
    <w:rPr>
      <w:rFonts w:ascii="Arial" w:hAnsi="Arial"/>
      <w:b/>
      <w:bCs/>
      <w:sz w:val="20"/>
      <w:szCs w:val="20"/>
      <w:lang w:val="en-US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uiPriority w:val="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uiPriority w:val="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Название Знак"/>
    <w:link w:val="a4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8">
    <w:name w:val="Subtle Emphasis"/>
    <w:uiPriority w:val="19"/>
    <w:qFormat/>
    <w:rPr>
      <w:i/>
      <w:iCs/>
      <w:color w:val="808080" w:themeColor="text1" w:themeTint="7F"/>
    </w:rPr>
  </w:style>
  <w:style w:type="character" w:styleId="a9">
    <w:name w:val="Emphasis"/>
    <w:uiPriority w:val="20"/>
    <w:qFormat/>
    <w:rPr>
      <w:i/>
      <w:iCs/>
    </w:rPr>
  </w:style>
  <w:style w:type="character" w:styleId="aa">
    <w:name w:val="Intense Emphasis"/>
    <w:uiPriority w:val="21"/>
    <w:qFormat/>
    <w:rPr>
      <w:b/>
      <w:bCs/>
      <w:i/>
      <w:iCs/>
      <w:color w:val="5B9BD5" w:themeColor="accent1"/>
    </w:rPr>
  </w:style>
  <w:style w:type="character" w:styleId="ab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c">
    <w:name w:val="Intense Quote"/>
    <w:link w:val="ad"/>
    <w:uiPriority w:val="30"/>
    <w:qFormat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d">
    <w:name w:val="Выделенная цитата Знак"/>
    <w:link w:val="ac"/>
    <w:uiPriority w:val="30"/>
    <w:rPr>
      <w:b/>
      <w:bCs/>
      <w:i/>
      <w:iCs/>
      <w:color w:val="5B9BD5" w:themeColor="accent1"/>
    </w:rPr>
  </w:style>
  <w:style w:type="character" w:styleId="ae">
    <w:name w:val="Subtle Reference"/>
    <w:uiPriority w:val="31"/>
    <w:qFormat/>
    <w:rPr>
      <w:smallCaps/>
      <w:color w:val="ED7D31" w:themeColor="accent2"/>
      <w:u w:val="single"/>
    </w:rPr>
  </w:style>
  <w:style w:type="character" w:styleId="af">
    <w:name w:val="Intense Reference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0">
    <w:name w:val="Book Title"/>
    <w:uiPriority w:val="33"/>
    <w:qFormat/>
    <w:rPr>
      <w:b/>
      <w:bCs/>
      <w:smallCaps/>
      <w:spacing w:val="5"/>
    </w:rPr>
  </w:style>
  <w:style w:type="character" w:customStyle="1" w:styleId="FootnoteTextChar">
    <w:name w:val="Footnote Text Char"/>
    <w:uiPriority w:val="99"/>
    <w:semiHidden/>
    <w:rPr>
      <w:sz w:val="20"/>
      <w:szCs w:val="20"/>
    </w:rPr>
  </w:style>
  <w:style w:type="paragraph" w:styleId="af1">
    <w:name w:val="endnote text"/>
    <w:link w:val="af2"/>
    <w:uiPriority w:val="99"/>
    <w:semiHidden/>
    <w:unhideWhenUsed/>
    <w:rPr>
      <w:sz w:val="20"/>
      <w:szCs w:val="20"/>
    </w:rPr>
  </w:style>
  <w:style w:type="character" w:customStyle="1" w:styleId="af2">
    <w:name w:val="Текст концевой сноски Знак"/>
    <w:link w:val="af1"/>
    <w:uiPriority w:val="99"/>
    <w:semiHidden/>
    <w:rPr>
      <w:sz w:val="20"/>
      <w:szCs w:val="20"/>
    </w:rPr>
  </w:style>
  <w:style w:type="character" w:styleId="af3">
    <w:name w:val="endnote reference"/>
    <w:uiPriority w:val="99"/>
    <w:semiHidden/>
    <w:unhideWhenUsed/>
    <w:rPr>
      <w:vertAlign w:val="superscript"/>
    </w:rPr>
  </w:style>
  <w:style w:type="paragraph" w:styleId="af4">
    <w:name w:val="Plain Text"/>
    <w:link w:val="af5"/>
    <w:uiPriority w:val="99"/>
    <w:semiHidden/>
    <w:unhideWhenUsed/>
    <w:rPr>
      <w:rFonts w:ascii="Courier New" w:hAnsi="Courier New" w:cs="Courier New"/>
      <w:sz w:val="21"/>
      <w:szCs w:val="21"/>
    </w:rPr>
  </w:style>
  <w:style w:type="character" w:customStyle="1" w:styleId="af5">
    <w:name w:val="Текст Знак"/>
    <w:link w:val="af4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af6">
    <w:name w:val="caption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10">
    <w:name w:val="Заголовок 1 Знак"/>
    <w:basedOn w:val="a0"/>
    <w:link w:val="1"/>
    <w:uiPriority w:val="99"/>
    <w:rPr>
      <w:rFonts w:ascii="Calibri Light" w:hAnsi="Calibri Light" w:cs="Times New Roman"/>
      <w:color w:val="2E74B5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Pr>
      <w:rFonts w:ascii="Arial" w:hAnsi="Arial" w:cs="Times New Roman"/>
      <w:b/>
      <w:bCs/>
      <w:sz w:val="20"/>
      <w:szCs w:val="20"/>
      <w:lang w:val="en-US"/>
    </w:rPr>
  </w:style>
  <w:style w:type="character" w:customStyle="1" w:styleId="30">
    <w:name w:val="Заголовок 3 Знак"/>
    <w:basedOn w:val="a0"/>
    <w:link w:val="3"/>
    <w:uiPriority w:val="99"/>
    <w:semiHidden/>
    <w:rPr>
      <w:rFonts w:ascii="Cambria" w:hAnsi="Cambria" w:cs="Times New Roman"/>
      <w:b/>
      <w:bCs/>
      <w:sz w:val="26"/>
      <w:szCs w:val="26"/>
      <w:lang w:val="ru-RU"/>
    </w:rPr>
  </w:style>
  <w:style w:type="character" w:styleId="af7">
    <w:name w:val="Hyperlink"/>
    <w:basedOn w:val="a0"/>
    <w:uiPriority w:val="99"/>
    <w:rPr>
      <w:rFonts w:cs="Times New Roman"/>
      <w:color w:val="0000FF"/>
      <w:u w:val="single"/>
    </w:rPr>
  </w:style>
  <w:style w:type="paragraph" w:styleId="af8">
    <w:name w:val="Body Text"/>
    <w:basedOn w:val="a"/>
    <w:link w:val="af9"/>
    <w:uiPriority w:val="99"/>
    <w:pPr>
      <w:spacing w:after="0" w:line="240" w:lineRule="auto"/>
      <w:ind w:firstLine="90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9">
    <w:name w:val="Основной текст Знак"/>
    <w:basedOn w:val="a0"/>
    <w:link w:val="af8"/>
    <w:uiPriority w:val="99"/>
    <w:rPr>
      <w:rFonts w:ascii="Times New Roman" w:hAnsi="Times New Roman" w:cs="Times New Roman"/>
      <w:sz w:val="24"/>
      <w:szCs w:val="24"/>
      <w:lang w:eastAsia="ru-RU"/>
    </w:rPr>
  </w:style>
  <w:style w:type="paragraph" w:styleId="afa">
    <w:name w:val="List Paragraph"/>
    <w:basedOn w:val="a"/>
    <w:uiPriority w:val="99"/>
    <w:qFormat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paragraph" w:styleId="afb">
    <w:name w:val="footnote text"/>
    <w:basedOn w:val="a"/>
    <w:link w:val="afc"/>
    <w:uiPriority w:val="99"/>
    <w:pPr>
      <w:spacing w:after="0" w:line="240" w:lineRule="auto"/>
    </w:pPr>
    <w:rPr>
      <w:sz w:val="20"/>
      <w:szCs w:val="20"/>
    </w:rPr>
  </w:style>
  <w:style w:type="character" w:customStyle="1" w:styleId="afc">
    <w:name w:val="Текст сноски Знак"/>
    <w:basedOn w:val="a0"/>
    <w:link w:val="afb"/>
    <w:uiPriority w:val="99"/>
    <w:rPr>
      <w:rFonts w:cs="Times New Roman"/>
      <w:sz w:val="20"/>
      <w:szCs w:val="20"/>
    </w:rPr>
  </w:style>
  <w:style w:type="character" w:styleId="afd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afe">
    <w:name w:val="Содержимое таблицы"/>
    <w:basedOn w:val="a"/>
    <w:uiPriority w:val="99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ff">
    <w:name w:val="Body Text Indent"/>
    <w:basedOn w:val="a"/>
    <w:link w:val="aff0"/>
    <w:uiPriority w:val="99"/>
    <w:semiHidden/>
    <w:pPr>
      <w:spacing w:after="120"/>
      <w:ind w:left="283"/>
    </w:pPr>
  </w:style>
  <w:style w:type="character" w:customStyle="1" w:styleId="aff0">
    <w:name w:val="Основной текст с отступом Знак"/>
    <w:basedOn w:val="a0"/>
    <w:link w:val="aff"/>
    <w:uiPriority w:val="99"/>
    <w:semiHidden/>
    <w:rPr>
      <w:rFonts w:cs="Times New Roman"/>
    </w:rPr>
  </w:style>
  <w:style w:type="table" w:styleId="aff1">
    <w:name w:val="Table Grid"/>
    <w:basedOn w:val="a1"/>
    <w:uiPriority w:val="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rPr>
      <w:rFonts w:cs="Times New Roman"/>
      <w:color w:val="605E5C"/>
      <w:shd w:val="clear" w:color="auto" w:fill="E1DFDD"/>
    </w:rPr>
  </w:style>
  <w:style w:type="paragraph" w:styleId="aff2">
    <w:name w:val="header"/>
    <w:basedOn w:val="a"/>
    <w:link w:val="aff3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3">
    <w:name w:val="Верхний колонтитул Знак"/>
    <w:basedOn w:val="a0"/>
    <w:link w:val="aff2"/>
    <w:uiPriority w:val="99"/>
    <w:rPr>
      <w:rFonts w:cs="Times New Roman"/>
    </w:rPr>
  </w:style>
  <w:style w:type="paragraph" w:styleId="aff4">
    <w:name w:val="footer"/>
    <w:basedOn w:val="a"/>
    <w:link w:val="aff5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5">
    <w:name w:val="Нижний колонтитул Знак"/>
    <w:basedOn w:val="a0"/>
    <w:link w:val="aff4"/>
    <w:uiPriority w:val="99"/>
    <w:rPr>
      <w:rFonts w:cs="Times New Roman"/>
    </w:rPr>
  </w:style>
  <w:style w:type="character" w:styleId="aff6">
    <w:name w:val="FollowedHyperlink"/>
    <w:basedOn w:val="a0"/>
    <w:uiPriority w:val="99"/>
    <w:semiHidden/>
    <w:rPr>
      <w:rFonts w:cs="Times New Roman"/>
      <w:color w:val="954F72"/>
      <w:u w:val="single"/>
    </w:rPr>
  </w:style>
  <w:style w:type="paragraph" w:styleId="aff7">
    <w:name w:val="Normal (Web)"/>
    <w:basedOn w:val="a"/>
    <w:uiPriority w:val="99"/>
    <w:pPr>
      <w:spacing w:before="100" w:after="100" w:line="240" w:lineRule="auto"/>
    </w:pPr>
    <w:rPr>
      <w:rFonts w:ascii="Times New Roman" w:hAnsi="Times New Roman"/>
      <w:sz w:val="24"/>
      <w:szCs w:val="24"/>
      <w:lang w:eastAsia="ru-RU" w:bidi="mr-IN"/>
    </w:rPr>
  </w:style>
  <w:style w:type="paragraph" w:styleId="aff8">
    <w:name w:val="Balloon Text"/>
    <w:basedOn w:val="a"/>
    <w:link w:val="aff9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9">
    <w:name w:val="Текст выноски Знак"/>
    <w:basedOn w:val="a0"/>
    <w:link w:val="aff8"/>
    <w:uiPriority w:val="99"/>
    <w:semiHidden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434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4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4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4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4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4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4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4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4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4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4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hyperlink" Target="https://forms.yandex.ru/u/69a8299149af470c9ba15a10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image" Target="media/image3.png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等线 Light"/>
        <a:font script="Hant" typeface="新細明體"/>
        <a:font script="Jpan" typeface="游ゴシック Light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等线"/>
        <a:font script="Hant" typeface="新細明體"/>
        <a:font script="Jpan" typeface="游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3C954299CC7C74787C5DB4E170E6319" ma:contentTypeVersion="1" ma:contentTypeDescription="Создание документа." ma:contentTypeScope="" ma:versionID="255ca6688800207f590935740eb8b7b8">
  <xsd:schema xmlns:xsd="http://www.w3.org/2001/XMLSchema" xmlns:xs="http://www.w3.org/2001/XMLSchema" xmlns:p="http://schemas.microsoft.com/office/2006/metadata/properties" xmlns:ns2="6dde1ffd-fe43-487b-ac24-1c4381492127" targetNamespace="http://schemas.microsoft.com/office/2006/metadata/properties" ma:root="true" ma:fieldsID="d06facd95716ef3898a83695a0a86e8a" ns2:_="">
    <xsd:import namespace="6dde1ffd-fe43-487b-ac24-1c438149212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de1ffd-fe43-487b-ac24-1c438149212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dde1ffd-fe43-487b-ac24-1c4381492127">WQCEFQ3537W2-1796971845-13435</_dlc_DocId>
    <_dlc_DocIdUrl xmlns="6dde1ffd-fe43-487b-ac24-1c4381492127">
      <Url>https://intra.masu.edu.ru/tech/_layouts/15/DocIdRedir.aspx?ID=WQCEFQ3537W2-1796971845-13435</Url>
      <Description>WQCEFQ3537W2-1796971845-13435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53F5FA-61D6-4306-9F63-34F90FF880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de1ffd-fe43-487b-ac24-1c4381492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9C5C6A-D4E4-45F4-B526-E56932C749C8}">
  <ds:schemaRefs>
    <ds:schemaRef ds:uri="http://schemas.microsoft.com/office/2006/metadata/properties"/>
    <ds:schemaRef ds:uri="http://schemas.microsoft.com/office/infopath/2007/PartnerControls"/>
    <ds:schemaRef ds:uri="6dde1ffd-fe43-487b-ac24-1c4381492127"/>
  </ds:schemaRefs>
</ds:datastoreItem>
</file>

<file path=customXml/itemProps3.xml><?xml version="1.0" encoding="utf-8"?>
<ds:datastoreItem xmlns:ds="http://schemas.openxmlformats.org/officeDocument/2006/customXml" ds:itemID="{6A770A87-9622-470F-AF81-4327F48BCD6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98A63EC-4250-4A0C-B759-222CB23B69B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9641C00-5014-40D5-9442-AEA7EE31B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Софья Андреевна</dc:creator>
  <cp:lastModifiedBy>Казак Марина Владимировна</cp:lastModifiedBy>
  <cp:revision>2</cp:revision>
  <cp:lastPrinted>2026-03-04T12:26:00Z</cp:lastPrinted>
  <dcterms:created xsi:type="dcterms:W3CDTF">2026-03-13T08:56:00Z</dcterms:created>
  <dcterms:modified xsi:type="dcterms:W3CDTF">2026-03-13T08:56:00Z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0x01010053C954299CC7C74787C5DB4E170E6319</vt:lpwstr>
  </property>
  <property fmtid="{D5CDD505-2E9C-101B-9397-08002B2CF9AE}" pid="3" name="_dlc_DocIdItemGuid">
    <vt:lpwstr>459d2dde-36b1-48fd-bf92-671949ae8f86</vt:lpwstr>
  </property>
  <property fmtid="{D5CDD505-2E9C-101B-9397-08002B2CF9AE}" pid="4" name="_dlc_DocId">
    <vt:lpwstr>WQCEFQ3537W2-1796971845-8826</vt:lpwstr>
  </property>
  <property fmtid="{D5CDD505-2E9C-101B-9397-08002B2CF9AE}" pid="5" name="_dlc_DocIdUrl">
    <vt:lpwstr>https://intra.masu.edu.ru/tech/_layouts/15/DocIdRedir.aspx?ID=WQCEFQ3537W2-1796971845-8826, WQCEFQ3537W2-1796971845-8826</vt:lpwstr>
  </property>
</Properties>
</file>